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1B" w:rsidRPr="00914C9E" w:rsidRDefault="00914C9E" w:rsidP="00914C9E">
      <w:pPr>
        <w:jc w:val="center"/>
        <w:rPr>
          <w:b/>
          <w:bCs/>
          <w:sz w:val="40"/>
          <w:szCs w:val="40"/>
        </w:rPr>
      </w:pPr>
      <w:r w:rsidRPr="00914C9E">
        <w:rPr>
          <w:b/>
          <w:bCs/>
          <w:sz w:val="40"/>
          <w:szCs w:val="40"/>
        </w:rPr>
        <w:t>Les principales sanctions fiscales pénales</w:t>
      </w:r>
      <w:r w:rsidR="00E02C1B" w:rsidRPr="00914C9E">
        <w:rPr>
          <w:b/>
          <w:bCs/>
          <w:sz w:val="40"/>
          <w:szCs w:val="40"/>
        </w:rPr>
        <w:t xml:space="preserve"> </w:t>
      </w:r>
    </w:p>
    <w:p w:rsidR="00E02C1B" w:rsidRPr="00914C9E" w:rsidRDefault="00E02C1B" w:rsidP="00E02C1B">
      <w:pPr>
        <w:ind w:left="1416" w:firstLine="708"/>
        <w:jc w:val="center"/>
        <w:rPr>
          <w:b/>
          <w:bCs/>
          <w:sz w:val="40"/>
          <w:szCs w:val="40"/>
        </w:rPr>
      </w:pPr>
      <w:r w:rsidRPr="00914C9E">
        <w:rPr>
          <w:b/>
          <w:bCs/>
          <w:sz w:val="40"/>
          <w:szCs w:val="40"/>
        </w:rPr>
        <w:t>Articles 89 à 105 du CDPF</w:t>
      </w:r>
    </w:p>
    <w:p w:rsidR="00E02C1B" w:rsidRPr="00914C9E" w:rsidRDefault="00E02C1B" w:rsidP="00E02C1B">
      <w:pPr>
        <w:ind w:left="1416" w:firstLine="708"/>
        <w:jc w:val="center"/>
        <w:rPr>
          <w:sz w:val="32"/>
          <w:szCs w:val="32"/>
        </w:rPr>
      </w:pPr>
    </w:p>
    <w:p w:rsidR="00E02C1B" w:rsidRDefault="00E02C1B" w:rsidP="00E02C1B">
      <w:pPr>
        <w:ind w:left="1416" w:firstLine="708"/>
        <w:jc w:val="center"/>
        <w:rPr>
          <w:b/>
          <w:bCs/>
          <w:sz w:val="32"/>
          <w:szCs w:val="32"/>
        </w:rPr>
      </w:pPr>
    </w:p>
    <w:p w:rsidR="00914C9E" w:rsidRPr="00E02C1B" w:rsidRDefault="00914C9E" w:rsidP="00E02C1B">
      <w:pPr>
        <w:ind w:left="1416" w:firstLine="708"/>
        <w:jc w:val="center"/>
        <w:rPr>
          <w:b/>
          <w:bCs/>
          <w:sz w:val="32"/>
          <w:szCs w:val="32"/>
        </w:rPr>
      </w:pPr>
    </w:p>
    <w:p w:rsidR="00E02C1B" w:rsidRPr="00E02C1B" w:rsidRDefault="00E02C1B" w:rsidP="00E02C1B">
      <w:pPr>
        <w:pStyle w:val="Paragraphedeliste"/>
        <w:numPr>
          <w:ilvl w:val="0"/>
          <w:numId w:val="1"/>
        </w:numPr>
        <w:rPr>
          <w:sz w:val="32"/>
          <w:szCs w:val="32"/>
        </w:rPr>
      </w:pPr>
      <w:r w:rsidRPr="00E02C1B">
        <w:rPr>
          <w:b/>
          <w:bCs/>
          <w:sz w:val="32"/>
          <w:szCs w:val="32"/>
        </w:rPr>
        <w:t xml:space="preserve">Sanctions </w:t>
      </w:r>
      <w:r w:rsidR="00914C9E">
        <w:rPr>
          <w:b/>
          <w:bCs/>
          <w:sz w:val="32"/>
          <w:szCs w:val="32"/>
        </w:rPr>
        <w:t xml:space="preserve">applicables aux infractions </w:t>
      </w:r>
      <w:r w:rsidRPr="00E02C1B">
        <w:rPr>
          <w:b/>
          <w:bCs/>
          <w:sz w:val="32"/>
          <w:szCs w:val="32"/>
        </w:rPr>
        <w:t>en matière de déclaration et de paiement de l’impôt</w:t>
      </w:r>
      <w:r>
        <w:rPr>
          <w:b/>
          <w:bCs/>
          <w:sz w:val="32"/>
          <w:szCs w:val="32"/>
        </w:rPr>
        <w:t> :</w:t>
      </w:r>
    </w:p>
    <w:p w:rsidR="00E02C1B" w:rsidRPr="00E02C1B" w:rsidRDefault="00E02C1B" w:rsidP="00E02C1B">
      <w:pPr>
        <w:pStyle w:val="Paragraphedeliste"/>
        <w:ind w:left="-349"/>
        <w:rPr>
          <w:sz w:val="32"/>
          <w:szCs w:val="32"/>
        </w:rPr>
      </w:pPr>
    </w:p>
    <w:p w:rsidR="00927CFB" w:rsidRDefault="00DB389B" w:rsidP="002A6C66">
      <w:pPr>
        <w:pStyle w:val="Paragraphedeliste"/>
        <w:numPr>
          <w:ilvl w:val="0"/>
          <w:numId w:val="5"/>
        </w:numPr>
        <w:ind w:left="-142" w:hanging="142"/>
        <w:rPr>
          <w:sz w:val="32"/>
          <w:szCs w:val="32"/>
        </w:rPr>
      </w:pPr>
      <w:r w:rsidRPr="00E02C1B">
        <w:rPr>
          <w:sz w:val="32"/>
          <w:szCs w:val="32"/>
        </w:rPr>
        <w:t xml:space="preserve">Défaut de dépôt d’une déclaration d’impôt ou de production d’un acte ou d’un document dans les délais prévus par la législation fiscale: </w:t>
      </w:r>
    </w:p>
    <w:p w:rsidR="00914C9E" w:rsidRPr="00E02C1B" w:rsidRDefault="00914C9E" w:rsidP="00914C9E">
      <w:pPr>
        <w:pStyle w:val="Paragraphedeliste"/>
        <w:ind w:left="-142"/>
        <w:rPr>
          <w:sz w:val="32"/>
          <w:szCs w:val="32"/>
        </w:rPr>
      </w:pPr>
    </w:p>
    <w:p w:rsidR="00E02C1B" w:rsidRPr="00E02C1B" w:rsidRDefault="00E02C1B" w:rsidP="00E02C1B">
      <w:pPr>
        <w:pStyle w:val="Paragraphedeliste"/>
        <w:ind w:left="-349"/>
        <w:jc w:val="center"/>
        <w:rPr>
          <w:sz w:val="32"/>
          <w:szCs w:val="32"/>
        </w:rPr>
      </w:pPr>
      <w:r w:rsidRPr="00E02C1B">
        <w:rPr>
          <w:sz w:val="32"/>
          <w:szCs w:val="32"/>
        </w:rPr>
        <w:t>Amende =</w:t>
      </w:r>
      <w:r w:rsidR="003820E6">
        <w:rPr>
          <w:sz w:val="32"/>
          <w:szCs w:val="32"/>
        </w:rPr>
        <w:t xml:space="preserve"> </w:t>
      </w:r>
      <w:r w:rsidRPr="00E02C1B">
        <w:rPr>
          <w:sz w:val="32"/>
          <w:szCs w:val="32"/>
        </w:rPr>
        <w:t>100 à 10.000 dinars</w:t>
      </w:r>
    </w:p>
    <w:p w:rsidR="00E02C1B" w:rsidRDefault="00E02C1B" w:rsidP="00E02C1B">
      <w:pPr>
        <w:pStyle w:val="Paragraphedeliste"/>
        <w:ind w:left="-349"/>
        <w:rPr>
          <w:sz w:val="32"/>
          <w:szCs w:val="32"/>
        </w:rPr>
      </w:pPr>
      <w:r w:rsidRPr="00E02C1B">
        <w:rPr>
          <w:sz w:val="32"/>
          <w:szCs w:val="32"/>
        </w:rPr>
        <w:tab/>
        <w:t xml:space="preserve">Cette amende n’est pas applicable lorsque le contribuable régularise sa situation avant l’intervention des services du contrôle fiscal. </w:t>
      </w:r>
    </w:p>
    <w:p w:rsidR="00E02C1B" w:rsidRPr="00E02C1B" w:rsidRDefault="00E02C1B" w:rsidP="00E02C1B">
      <w:pPr>
        <w:pStyle w:val="Paragraphedeliste"/>
        <w:ind w:left="-349"/>
        <w:rPr>
          <w:sz w:val="32"/>
          <w:szCs w:val="32"/>
        </w:rPr>
      </w:pPr>
    </w:p>
    <w:p w:rsidR="00927CFB" w:rsidRDefault="00DB389B" w:rsidP="00E02C1B">
      <w:pPr>
        <w:pStyle w:val="Paragraphedeliste"/>
        <w:numPr>
          <w:ilvl w:val="0"/>
          <w:numId w:val="3"/>
        </w:numPr>
        <w:tabs>
          <w:tab w:val="clear" w:pos="720"/>
        </w:tabs>
        <w:ind w:left="0"/>
        <w:rPr>
          <w:sz w:val="32"/>
          <w:szCs w:val="32"/>
        </w:rPr>
      </w:pPr>
      <w:r w:rsidRPr="00E02C1B">
        <w:rPr>
          <w:sz w:val="32"/>
          <w:szCs w:val="32"/>
        </w:rPr>
        <w:t xml:space="preserve">Défaut de production dans un délai de 60 jours à compter de la </w:t>
      </w:r>
      <w:r w:rsidR="00E02C1B">
        <w:rPr>
          <w:sz w:val="32"/>
          <w:szCs w:val="32"/>
        </w:rPr>
        <w:t>mise en demeure du contribuable, des déclarations</w:t>
      </w:r>
      <w:r w:rsidRPr="00E02C1B">
        <w:rPr>
          <w:sz w:val="32"/>
          <w:szCs w:val="32"/>
        </w:rPr>
        <w:t xml:space="preserve">, actes et documents dont la production est prescrite par la législation fiscale en vigueur: </w:t>
      </w:r>
    </w:p>
    <w:p w:rsidR="00914C9E" w:rsidRPr="00E02C1B" w:rsidRDefault="00914C9E" w:rsidP="00914C9E">
      <w:pPr>
        <w:pStyle w:val="Paragraphedeliste"/>
        <w:ind w:left="0"/>
        <w:rPr>
          <w:sz w:val="32"/>
          <w:szCs w:val="32"/>
        </w:rPr>
      </w:pPr>
    </w:p>
    <w:p w:rsidR="00E02C1B" w:rsidRDefault="00E02C1B" w:rsidP="00E02C1B">
      <w:pPr>
        <w:pStyle w:val="Paragraphedeliste"/>
        <w:ind w:left="-349"/>
        <w:jc w:val="center"/>
        <w:rPr>
          <w:sz w:val="32"/>
          <w:szCs w:val="32"/>
        </w:rPr>
      </w:pPr>
      <w:r w:rsidRPr="00E02C1B">
        <w:rPr>
          <w:sz w:val="32"/>
          <w:szCs w:val="32"/>
        </w:rPr>
        <w:t>Amende = 1000 à 50.000 dinars</w:t>
      </w:r>
    </w:p>
    <w:p w:rsidR="00E02C1B" w:rsidRPr="00E02C1B" w:rsidRDefault="00E02C1B" w:rsidP="00E02C1B">
      <w:pPr>
        <w:pStyle w:val="Paragraphedeliste"/>
        <w:ind w:left="-349"/>
        <w:jc w:val="center"/>
        <w:rPr>
          <w:sz w:val="32"/>
          <w:szCs w:val="32"/>
        </w:rPr>
      </w:pPr>
    </w:p>
    <w:p w:rsidR="00927CFB" w:rsidRDefault="00DB389B" w:rsidP="002A6C66">
      <w:pPr>
        <w:pStyle w:val="Paragraphedeliste"/>
        <w:numPr>
          <w:ilvl w:val="0"/>
          <w:numId w:val="4"/>
        </w:numPr>
        <w:tabs>
          <w:tab w:val="clear" w:pos="720"/>
        </w:tabs>
        <w:ind w:left="-142" w:hanging="142"/>
        <w:rPr>
          <w:sz w:val="32"/>
          <w:szCs w:val="32"/>
        </w:rPr>
      </w:pPr>
      <w:r w:rsidRPr="00E02C1B">
        <w:rPr>
          <w:sz w:val="32"/>
          <w:szCs w:val="32"/>
        </w:rPr>
        <w:t>Tout renseignement n</w:t>
      </w:r>
      <w:r w:rsidR="00E02C1B">
        <w:rPr>
          <w:sz w:val="32"/>
          <w:szCs w:val="32"/>
        </w:rPr>
        <w:t>on fourni dans les déclarations</w:t>
      </w:r>
      <w:r w:rsidRPr="00E02C1B">
        <w:rPr>
          <w:sz w:val="32"/>
          <w:szCs w:val="32"/>
        </w:rPr>
        <w:t xml:space="preserve">, actes et documents  ou fourni d’une manière incomplète ou inexacte: </w:t>
      </w:r>
    </w:p>
    <w:p w:rsidR="002A6C66" w:rsidRPr="00E02C1B" w:rsidRDefault="002A6C66" w:rsidP="002A6C66">
      <w:pPr>
        <w:pStyle w:val="Paragraphedeliste"/>
        <w:ind w:left="-142"/>
        <w:rPr>
          <w:sz w:val="32"/>
          <w:szCs w:val="32"/>
        </w:rPr>
      </w:pPr>
    </w:p>
    <w:p w:rsidR="00E02C1B" w:rsidRDefault="00E02C1B" w:rsidP="00E02C1B">
      <w:pPr>
        <w:pStyle w:val="Paragraphedeliste"/>
        <w:ind w:left="-349"/>
        <w:jc w:val="center"/>
        <w:rPr>
          <w:sz w:val="32"/>
          <w:szCs w:val="32"/>
        </w:rPr>
      </w:pPr>
      <w:r w:rsidRPr="00E02C1B">
        <w:rPr>
          <w:sz w:val="32"/>
          <w:szCs w:val="32"/>
        </w:rPr>
        <w:t>Amende = 10 dinars par omission ou inexactitude</w:t>
      </w:r>
    </w:p>
    <w:p w:rsidR="00E02C1B" w:rsidRPr="00E02C1B" w:rsidRDefault="00E02C1B" w:rsidP="00E02C1B">
      <w:pPr>
        <w:pStyle w:val="Paragraphedeliste"/>
        <w:ind w:left="-349"/>
        <w:jc w:val="center"/>
        <w:rPr>
          <w:sz w:val="32"/>
          <w:szCs w:val="32"/>
        </w:rPr>
      </w:pPr>
    </w:p>
    <w:p w:rsidR="002A6C66" w:rsidRDefault="00DB389B" w:rsidP="002A6C66">
      <w:pPr>
        <w:pStyle w:val="Paragraphedeliste"/>
        <w:numPr>
          <w:ilvl w:val="0"/>
          <w:numId w:val="5"/>
        </w:numPr>
        <w:ind w:left="-284" w:firstLine="0"/>
        <w:rPr>
          <w:sz w:val="32"/>
          <w:szCs w:val="32"/>
        </w:rPr>
      </w:pPr>
      <w:r w:rsidRPr="00E02C1B">
        <w:rPr>
          <w:sz w:val="32"/>
          <w:szCs w:val="32"/>
        </w:rPr>
        <w:lastRenderedPageBreak/>
        <w:t>Défaut de reversement au trésor,</w:t>
      </w:r>
      <w:r w:rsidR="002A6C66">
        <w:rPr>
          <w:sz w:val="32"/>
          <w:szCs w:val="32"/>
        </w:rPr>
        <w:t xml:space="preserve"> </w:t>
      </w:r>
      <w:r w:rsidR="002A6C66" w:rsidRPr="00E02C1B">
        <w:rPr>
          <w:sz w:val="32"/>
          <w:szCs w:val="32"/>
        </w:rPr>
        <w:t>des montants d’impôts retenus à la source</w:t>
      </w:r>
      <w:r w:rsidR="002A6C66">
        <w:rPr>
          <w:sz w:val="32"/>
          <w:szCs w:val="32"/>
        </w:rPr>
        <w:t xml:space="preserve"> dans un délai de</w:t>
      </w:r>
      <w:r w:rsidRPr="00E02C1B">
        <w:rPr>
          <w:sz w:val="32"/>
          <w:szCs w:val="32"/>
        </w:rPr>
        <w:t xml:space="preserve"> 6 mois</w:t>
      </w:r>
      <w:r w:rsidR="002A6C66">
        <w:rPr>
          <w:sz w:val="32"/>
          <w:szCs w:val="32"/>
        </w:rPr>
        <w:t xml:space="preserve"> à compter de l’expiration du délai imparti pour le paiement :</w:t>
      </w:r>
      <w:r w:rsidRPr="00E02C1B">
        <w:rPr>
          <w:sz w:val="32"/>
          <w:szCs w:val="32"/>
        </w:rPr>
        <w:t xml:space="preserve"> </w:t>
      </w:r>
      <w:r w:rsidR="002A6C66">
        <w:rPr>
          <w:sz w:val="32"/>
          <w:szCs w:val="32"/>
        </w:rPr>
        <w:t xml:space="preserve">   </w:t>
      </w:r>
    </w:p>
    <w:p w:rsidR="002A6C66" w:rsidRDefault="002A6C66" w:rsidP="002A6C66">
      <w:pPr>
        <w:pStyle w:val="Paragraphedeliste"/>
        <w:ind w:left="-284"/>
        <w:rPr>
          <w:sz w:val="32"/>
          <w:szCs w:val="32"/>
        </w:rPr>
      </w:pPr>
    </w:p>
    <w:p w:rsidR="002A6C66" w:rsidRDefault="002A6C66" w:rsidP="002A6C66">
      <w:pPr>
        <w:pStyle w:val="Paragraphedeliste"/>
        <w:ind w:left="-349"/>
        <w:rPr>
          <w:sz w:val="32"/>
          <w:szCs w:val="32"/>
        </w:rPr>
      </w:pPr>
      <w:r w:rsidRPr="00E02C1B">
        <w:rPr>
          <w:sz w:val="32"/>
          <w:szCs w:val="32"/>
        </w:rPr>
        <w:t xml:space="preserve">Amende </w:t>
      </w:r>
      <w:r>
        <w:rPr>
          <w:sz w:val="32"/>
          <w:szCs w:val="32"/>
        </w:rPr>
        <w:t>= 1.000 à 50.000 dinars</w:t>
      </w:r>
      <w:r w:rsidRPr="00E02C1B">
        <w:rPr>
          <w:sz w:val="32"/>
          <w:szCs w:val="32"/>
        </w:rPr>
        <w:t xml:space="preserve">  + peine d’emprisonnement de 16 jours à 3 ans</w:t>
      </w:r>
      <w:r w:rsidRPr="00E02C1B">
        <w:rPr>
          <w:sz w:val="32"/>
          <w:szCs w:val="32"/>
        </w:rPr>
        <w:tab/>
        <w:t>en sus de paiement de l’impôt en  principal  et des pénalités de retard.</w:t>
      </w:r>
    </w:p>
    <w:p w:rsidR="002A6C66" w:rsidRPr="00E02C1B" w:rsidRDefault="002A6C66" w:rsidP="002A6C66">
      <w:pPr>
        <w:pStyle w:val="Paragraphedeliste"/>
        <w:ind w:left="-349"/>
        <w:jc w:val="center"/>
        <w:rPr>
          <w:sz w:val="32"/>
          <w:szCs w:val="32"/>
        </w:rPr>
      </w:pPr>
    </w:p>
    <w:p w:rsidR="002A6C66" w:rsidRPr="002A6C66" w:rsidRDefault="002A6C66" w:rsidP="002A6C66">
      <w:pPr>
        <w:rPr>
          <w:sz w:val="32"/>
          <w:szCs w:val="32"/>
        </w:rPr>
      </w:pPr>
    </w:p>
    <w:p w:rsidR="00927CFB" w:rsidRDefault="002A6C66" w:rsidP="002A6C66">
      <w:pPr>
        <w:pStyle w:val="Paragraphedeliste"/>
        <w:numPr>
          <w:ilvl w:val="0"/>
          <w:numId w:val="5"/>
        </w:numPr>
        <w:ind w:left="-284" w:firstLine="0"/>
        <w:rPr>
          <w:sz w:val="32"/>
          <w:szCs w:val="32"/>
        </w:rPr>
      </w:pPr>
      <w:r w:rsidRPr="00E02C1B">
        <w:rPr>
          <w:sz w:val="32"/>
          <w:szCs w:val="32"/>
        </w:rPr>
        <w:t>Défaut de reversement au trésor</w:t>
      </w:r>
      <w:r>
        <w:rPr>
          <w:sz w:val="32"/>
          <w:szCs w:val="32"/>
        </w:rPr>
        <w:t>,</w:t>
      </w:r>
      <w:r w:rsidRPr="00E02C1B">
        <w:rPr>
          <w:sz w:val="32"/>
          <w:szCs w:val="32"/>
        </w:rPr>
        <w:t xml:space="preserve"> </w:t>
      </w:r>
      <w:r w:rsidR="00DB389B" w:rsidRPr="00E02C1B">
        <w:rPr>
          <w:sz w:val="32"/>
          <w:szCs w:val="32"/>
        </w:rPr>
        <w:t xml:space="preserve">des sommes facturées au titre de la TVA , ou du droit de consommation ou de tout autre impôt indirect </w:t>
      </w:r>
      <w:r>
        <w:rPr>
          <w:sz w:val="32"/>
          <w:szCs w:val="32"/>
        </w:rPr>
        <w:t>dans un délai de</w:t>
      </w:r>
      <w:r w:rsidRPr="00E02C1B">
        <w:rPr>
          <w:sz w:val="32"/>
          <w:szCs w:val="32"/>
        </w:rPr>
        <w:t xml:space="preserve"> 6 mois</w:t>
      </w:r>
      <w:r>
        <w:rPr>
          <w:sz w:val="32"/>
          <w:szCs w:val="32"/>
        </w:rPr>
        <w:t xml:space="preserve"> à compter de l’expiration du délai imparti pour le paiement :</w:t>
      </w:r>
      <w:r w:rsidRPr="00E02C1B">
        <w:rPr>
          <w:sz w:val="32"/>
          <w:szCs w:val="32"/>
        </w:rPr>
        <w:t xml:space="preserve"> </w:t>
      </w:r>
      <w:r>
        <w:rPr>
          <w:sz w:val="32"/>
          <w:szCs w:val="32"/>
        </w:rPr>
        <w:t xml:space="preserve"> </w:t>
      </w:r>
    </w:p>
    <w:p w:rsidR="00E02C1B" w:rsidRPr="00E02C1B" w:rsidRDefault="00E02C1B" w:rsidP="00E02C1B">
      <w:pPr>
        <w:pStyle w:val="Paragraphedeliste"/>
        <w:ind w:left="-142"/>
        <w:rPr>
          <w:sz w:val="32"/>
          <w:szCs w:val="32"/>
        </w:rPr>
      </w:pPr>
    </w:p>
    <w:p w:rsidR="00E02C1B" w:rsidRDefault="00E02C1B" w:rsidP="002A6C66">
      <w:pPr>
        <w:pStyle w:val="Paragraphedeliste"/>
        <w:ind w:left="-349"/>
        <w:rPr>
          <w:sz w:val="32"/>
          <w:szCs w:val="32"/>
        </w:rPr>
      </w:pPr>
      <w:r w:rsidRPr="00E02C1B">
        <w:rPr>
          <w:sz w:val="32"/>
          <w:szCs w:val="32"/>
        </w:rPr>
        <w:t xml:space="preserve">Amende </w:t>
      </w:r>
      <w:r>
        <w:rPr>
          <w:sz w:val="32"/>
          <w:szCs w:val="32"/>
        </w:rPr>
        <w:t>= 1.000 à 50.000 dinars</w:t>
      </w:r>
      <w:r w:rsidRPr="00E02C1B">
        <w:rPr>
          <w:sz w:val="32"/>
          <w:szCs w:val="32"/>
        </w:rPr>
        <w:t xml:space="preserve">  + peine d’emprisonnement de 16 jours à 3 ans</w:t>
      </w:r>
      <w:r w:rsidRPr="00E02C1B">
        <w:rPr>
          <w:sz w:val="32"/>
          <w:szCs w:val="32"/>
        </w:rPr>
        <w:tab/>
        <w:t>en sus de paiement de l’impôt en  principal  et des pénalités de retard.</w:t>
      </w:r>
    </w:p>
    <w:p w:rsidR="00E02C1B" w:rsidRPr="00E02C1B" w:rsidRDefault="00E02C1B" w:rsidP="00E02C1B">
      <w:pPr>
        <w:pStyle w:val="Paragraphedeliste"/>
        <w:ind w:left="-349"/>
        <w:jc w:val="center"/>
        <w:rPr>
          <w:sz w:val="32"/>
          <w:szCs w:val="32"/>
        </w:rPr>
      </w:pPr>
    </w:p>
    <w:p w:rsidR="00927CFB" w:rsidRDefault="00DB389B" w:rsidP="00914C9E">
      <w:pPr>
        <w:pStyle w:val="Paragraphedeliste"/>
        <w:numPr>
          <w:ilvl w:val="0"/>
          <w:numId w:val="7"/>
        </w:numPr>
        <w:tabs>
          <w:tab w:val="clear" w:pos="720"/>
          <w:tab w:val="num" w:pos="-284"/>
        </w:tabs>
        <w:ind w:left="0" w:hanging="284"/>
        <w:rPr>
          <w:sz w:val="32"/>
          <w:szCs w:val="32"/>
        </w:rPr>
      </w:pPr>
      <w:r w:rsidRPr="00E02C1B">
        <w:rPr>
          <w:sz w:val="32"/>
          <w:szCs w:val="32"/>
        </w:rPr>
        <w:t xml:space="preserve">Défaut de paiement des impôts </w:t>
      </w:r>
      <w:r w:rsidR="00E02C1B">
        <w:rPr>
          <w:sz w:val="32"/>
          <w:szCs w:val="32"/>
        </w:rPr>
        <w:t xml:space="preserve">dus sur les moyens de transport </w:t>
      </w:r>
      <w:r w:rsidRPr="00E02C1B">
        <w:rPr>
          <w:sz w:val="32"/>
          <w:szCs w:val="32"/>
        </w:rPr>
        <w:t xml:space="preserve">terrestre: </w:t>
      </w:r>
    </w:p>
    <w:p w:rsidR="00914C9E" w:rsidRPr="00E02C1B" w:rsidRDefault="00914C9E" w:rsidP="00914C9E">
      <w:pPr>
        <w:pStyle w:val="Paragraphedeliste"/>
        <w:ind w:left="0"/>
        <w:rPr>
          <w:sz w:val="32"/>
          <w:szCs w:val="32"/>
        </w:rPr>
      </w:pPr>
    </w:p>
    <w:p w:rsidR="00E02C1B" w:rsidRDefault="00E02C1B" w:rsidP="00E02C1B">
      <w:pPr>
        <w:pStyle w:val="Paragraphedeliste"/>
        <w:ind w:left="-349"/>
        <w:jc w:val="center"/>
        <w:rPr>
          <w:sz w:val="32"/>
          <w:szCs w:val="32"/>
        </w:rPr>
      </w:pPr>
      <w:r w:rsidRPr="00E02C1B">
        <w:rPr>
          <w:sz w:val="32"/>
          <w:szCs w:val="32"/>
        </w:rPr>
        <w:t>Amende = 200 % du montant de l’impôt en sus du paiement de l’impôt exigible.</w:t>
      </w:r>
    </w:p>
    <w:p w:rsidR="00E02C1B" w:rsidRPr="00E02C1B" w:rsidRDefault="00E02C1B" w:rsidP="00E02C1B">
      <w:pPr>
        <w:pStyle w:val="Paragraphedeliste"/>
        <w:ind w:left="-349"/>
        <w:jc w:val="center"/>
        <w:rPr>
          <w:sz w:val="32"/>
          <w:szCs w:val="32"/>
        </w:rPr>
      </w:pPr>
    </w:p>
    <w:p w:rsidR="00E02C1B" w:rsidRPr="00914C9E" w:rsidRDefault="00E02C1B" w:rsidP="00E02C1B">
      <w:pPr>
        <w:pStyle w:val="Paragraphedeliste"/>
        <w:numPr>
          <w:ilvl w:val="0"/>
          <w:numId w:val="1"/>
        </w:numPr>
        <w:rPr>
          <w:sz w:val="32"/>
          <w:szCs w:val="32"/>
        </w:rPr>
      </w:pPr>
      <w:r>
        <w:rPr>
          <w:b/>
          <w:bCs/>
          <w:sz w:val="32"/>
          <w:szCs w:val="32"/>
        </w:rPr>
        <w:t xml:space="preserve">Sanctions </w:t>
      </w:r>
      <w:r w:rsidR="00914C9E">
        <w:rPr>
          <w:b/>
          <w:bCs/>
          <w:sz w:val="32"/>
          <w:szCs w:val="32"/>
        </w:rPr>
        <w:t xml:space="preserve"> applicables aux infractions </w:t>
      </w:r>
      <w:r>
        <w:rPr>
          <w:b/>
          <w:bCs/>
          <w:sz w:val="32"/>
          <w:szCs w:val="32"/>
        </w:rPr>
        <w:t xml:space="preserve">en matière </w:t>
      </w:r>
      <w:r w:rsidRPr="00E02C1B">
        <w:rPr>
          <w:b/>
          <w:bCs/>
          <w:sz w:val="32"/>
          <w:szCs w:val="32"/>
        </w:rPr>
        <w:t>de factures et de titres de mouvement</w:t>
      </w:r>
      <w:r>
        <w:rPr>
          <w:b/>
          <w:bCs/>
          <w:sz w:val="32"/>
          <w:szCs w:val="32"/>
        </w:rPr>
        <w:t> :</w:t>
      </w:r>
    </w:p>
    <w:p w:rsidR="00914C9E" w:rsidRPr="00E02C1B" w:rsidRDefault="00914C9E" w:rsidP="00914C9E">
      <w:pPr>
        <w:pStyle w:val="Paragraphedeliste"/>
        <w:ind w:left="-349"/>
        <w:rPr>
          <w:sz w:val="32"/>
          <w:szCs w:val="32"/>
        </w:rPr>
      </w:pPr>
    </w:p>
    <w:p w:rsidR="00914C9E" w:rsidRDefault="00DB389B" w:rsidP="00914C9E">
      <w:pPr>
        <w:pStyle w:val="Paragraphedeliste"/>
        <w:numPr>
          <w:ilvl w:val="0"/>
          <w:numId w:val="8"/>
        </w:numPr>
        <w:rPr>
          <w:sz w:val="32"/>
          <w:szCs w:val="32"/>
        </w:rPr>
      </w:pPr>
      <w:r w:rsidRPr="00E02C1B">
        <w:rPr>
          <w:sz w:val="32"/>
          <w:szCs w:val="32"/>
        </w:rPr>
        <w:t xml:space="preserve">Défaut de facturation ou </w:t>
      </w:r>
      <w:r w:rsidR="00914C9E">
        <w:rPr>
          <w:sz w:val="32"/>
          <w:szCs w:val="32"/>
        </w:rPr>
        <w:t>établissement des factures comportant des montants insuffisants</w:t>
      </w:r>
      <w:r w:rsidRPr="00E02C1B">
        <w:rPr>
          <w:sz w:val="32"/>
          <w:szCs w:val="32"/>
        </w:rPr>
        <w:t xml:space="preserve"> </w:t>
      </w:r>
      <w:r w:rsidR="00914C9E">
        <w:rPr>
          <w:sz w:val="32"/>
          <w:szCs w:val="32"/>
        </w:rPr>
        <w:t xml:space="preserve">par les personnes </w:t>
      </w:r>
      <w:r w:rsidR="00914C9E">
        <w:rPr>
          <w:sz w:val="32"/>
          <w:szCs w:val="32"/>
        </w:rPr>
        <w:lastRenderedPageBreak/>
        <w:t xml:space="preserve">soumises à l’obligation d’établir  des factures au titre </w:t>
      </w:r>
      <w:r w:rsidRPr="00E02C1B">
        <w:rPr>
          <w:sz w:val="32"/>
          <w:szCs w:val="32"/>
        </w:rPr>
        <w:t xml:space="preserve">des ventes </w:t>
      </w:r>
      <w:r w:rsidR="00914C9E">
        <w:rPr>
          <w:sz w:val="32"/>
          <w:szCs w:val="32"/>
        </w:rPr>
        <w:t>ou des prestations de services :</w:t>
      </w:r>
    </w:p>
    <w:p w:rsidR="00914C9E" w:rsidRDefault="00914C9E" w:rsidP="00914C9E">
      <w:pPr>
        <w:pStyle w:val="Paragraphedeliste"/>
        <w:rPr>
          <w:sz w:val="32"/>
          <w:szCs w:val="32"/>
        </w:rPr>
      </w:pPr>
    </w:p>
    <w:p w:rsidR="00914C9E" w:rsidRPr="00E02C1B" w:rsidRDefault="00914C9E" w:rsidP="00914C9E">
      <w:pPr>
        <w:pStyle w:val="Paragraphedeliste"/>
        <w:jc w:val="center"/>
        <w:rPr>
          <w:sz w:val="32"/>
          <w:szCs w:val="32"/>
        </w:rPr>
      </w:pPr>
      <w:r w:rsidRPr="00E02C1B">
        <w:rPr>
          <w:sz w:val="32"/>
          <w:szCs w:val="32"/>
        </w:rPr>
        <w:t>Amende =1.000 à 50.000 dinars   + peine d’emprisonnement  16 jours à 3 ans.</w:t>
      </w:r>
    </w:p>
    <w:p w:rsidR="00914C9E" w:rsidRDefault="00914C9E" w:rsidP="00914C9E">
      <w:pPr>
        <w:pStyle w:val="Paragraphedeliste"/>
        <w:rPr>
          <w:sz w:val="32"/>
          <w:szCs w:val="32"/>
        </w:rPr>
      </w:pPr>
    </w:p>
    <w:p w:rsidR="00927CFB" w:rsidRDefault="00DB389B" w:rsidP="00914C9E">
      <w:pPr>
        <w:pStyle w:val="Paragraphedeliste"/>
        <w:rPr>
          <w:sz w:val="32"/>
          <w:szCs w:val="32"/>
        </w:rPr>
      </w:pPr>
      <w:r w:rsidRPr="00E02C1B">
        <w:rPr>
          <w:sz w:val="32"/>
          <w:szCs w:val="32"/>
        </w:rPr>
        <w:t>L</w:t>
      </w:r>
      <w:r w:rsidR="00914C9E">
        <w:rPr>
          <w:sz w:val="32"/>
          <w:szCs w:val="32"/>
        </w:rPr>
        <w:t>a même sanction est applicable à l’acheteur</w:t>
      </w:r>
      <w:r w:rsidRPr="00E02C1B">
        <w:rPr>
          <w:sz w:val="32"/>
          <w:szCs w:val="32"/>
        </w:rPr>
        <w:t>, lorsque l’acheteur est  tenu</w:t>
      </w:r>
      <w:r w:rsidR="00914C9E">
        <w:rPr>
          <w:sz w:val="32"/>
          <w:szCs w:val="32"/>
        </w:rPr>
        <w:t xml:space="preserve"> légalement</w:t>
      </w:r>
      <w:r w:rsidRPr="00E02C1B">
        <w:rPr>
          <w:sz w:val="32"/>
          <w:szCs w:val="32"/>
        </w:rPr>
        <w:t xml:space="preserve"> d’établir des factures au titre de ses ven</w:t>
      </w:r>
      <w:r w:rsidR="00914C9E">
        <w:rPr>
          <w:sz w:val="32"/>
          <w:szCs w:val="32"/>
        </w:rPr>
        <w:t>tes ou prestations de services.</w:t>
      </w:r>
    </w:p>
    <w:p w:rsidR="00914C9E" w:rsidRPr="00E02C1B" w:rsidRDefault="00914C9E" w:rsidP="00914C9E">
      <w:pPr>
        <w:pStyle w:val="Paragraphedeliste"/>
        <w:rPr>
          <w:sz w:val="32"/>
          <w:szCs w:val="32"/>
        </w:rPr>
      </w:pPr>
    </w:p>
    <w:p w:rsidR="00927CFB" w:rsidRDefault="00DB389B" w:rsidP="00E02C1B">
      <w:pPr>
        <w:pStyle w:val="Paragraphedeliste"/>
        <w:numPr>
          <w:ilvl w:val="0"/>
          <w:numId w:val="9"/>
        </w:numPr>
        <w:rPr>
          <w:sz w:val="32"/>
          <w:szCs w:val="32"/>
        </w:rPr>
      </w:pPr>
      <w:r w:rsidRPr="00E02C1B">
        <w:rPr>
          <w:sz w:val="32"/>
          <w:szCs w:val="32"/>
        </w:rPr>
        <w:t>Etablissement ou utilisation  des factures portant sur des ventes ou des prestations de services fictives dans le but de se soustraire totalement ou partiellement au paiement de l’impôt ou de bénéf</w:t>
      </w:r>
      <w:r w:rsidR="00703506">
        <w:rPr>
          <w:sz w:val="32"/>
          <w:szCs w:val="32"/>
        </w:rPr>
        <w:t>icier d’avantages fiscaux ou de restitution d’impôt :</w:t>
      </w:r>
    </w:p>
    <w:p w:rsidR="00703506" w:rsidRPr="00E02C1B" w:rsidRDefault="00703506" w:rsidP="00703506">
      <w:pPr>
        <w:pStyle w:val="Paragraphedeliste"/>
        <w:rPr>
          <w:sz w:val="32"/>
          <w:szCs w:val="32"/>
        </w:rPr>
      </w:pPr>
    </w:p>
    <w:p w:rsidR="00E02C1B" w:rsidRDefault="00E02C1B" w:rsidP="00E02C1B">
      <w:pPr>
        <w:pStyle w:val="Paragraphedeliste"/>
        <w:ind w:left="-349"/>
        <w:jc w:val="center"/>
        <w:rPr>
          <w:sz w:val="32"/>
          <w:szCs w:val="32"/>
        </w:rPr>
      </w:pPr>
      <w:r w:rsidRPr="00E02C1B">
        <w:rPr>
          <w:sz w:val="32"/>
          <w:szCs w:val="32"/>
        </w:rPr>
        <w:t>Amende =1.000 à 50.000 dinars   + peine d’emprisonnement  16 jours à 3 ans.</w:t>
      </w:r>
    </w:p>
    <w:p w:rsidR="00703506" w:rsidRPr="00E02C1B" w:rsidRDefault="00703506" w:rsidP="00E02C1B">
      <w:pPr>
        <w:pStyle w:val="Paragraphedeliste"/>
        <w:ind w:left="-349"/>
        <w:jc w:val="center"/>
        <w:rPr>
          <w:sz w:val="32"/>
          <w:szCs w:val="32"/>
        </w:rPr>
      </w:pPr>
    </w:p>
    <w:p w:rsidR="00927CFB" w:rsidRDefault="00DB389B" w:rsidP="00E02C1B">
      <w:pPr>
        <w:pStyle w:val="Paragraphedeliste"/>
        <w:numPr>
          <w:ilvl w:val="0"/>
          <w:numId w:val="10"/>
        </w:numPr>
        <w:rPr>
          <w:sz w:val="32"/>
          <w:szCs w:val="32"/>
        </w:rPr>
      </w:pPr>
      <w:r w:rsidRPr="00E02C1B">
        <w:rPr>
          <w:sz w:val="32"/>
          <w:szCs w:val="32"/>
        </w:rPr>
        <w:t xml:space="preserve">Etablissement des factures sans observation des conditions de forme </w:t>
      </w:r>
      <w:r w:rsidR="00703506">
        <w:rPr>
          <w:sz w:val="32"/>
          <w:szCs w:val="32"/>
        </w:rPr>
        <w:t>de la facture prévues par l’</w:t>
      </w:r>
      <w:r w:rsidR="00E02C1B">
        <w:rPr>
          <w:sz w:val="32"/>
          <w:szCs w:val="32"/>
        </w:rPr>
        <w:t>art</w:t>
      </w:r>
      <w:r w:rsidR="00703506">
        <w:rPr>
          <w:sz w:val="32"/>
          <w:szCs w:val="32"/>
        </w:rPr>
        <w:t>icle 18 du code de la TVA :</w:t>
      </w:r>
    </w:p>
    <w:p w:rsidR="00703506" w:rsidRDefault="00703506" w:rsidP="00703506">
      <w:pPr>
        <w:pStyle w:val="Paragraphedeliste"/>
        <w:rPr>
          <w:sz w:val="32"/>
          <w:szCs w:val="32"/>
        </w:rPr>
      </w:pPr>
    </w:p>
    <w:p w:rsidR="00703506" w:rsidRPr="00E02C1B" w:rsidRDefault="00703506" w:rsidP="00703506">
      <w:pPr>
        <w:pStyle w:val="Paragraphedeliste"/>
        <w:jc w:val="center"/>
        <w:rPr>
          <w:sz w:val="32"/>
          <w:szCs w:val="32"/>
        </w:rPr>
      </w:pPr>
      <w:r w:rsidRPr="00E02C1B">
        <w:rPr>
          <w:sz w:val="32"/>
          <w:szCs w:val="32"/>
        </w:rPr>
        <w:t>Amende = 250 à 10.000 dinars</w:t>
      </w:r>
    </w:p>
    <w:p w:rsidR="00703506" w:rsidRPr="00E02C1B" w:rsidRDefault="00703506" w:rsidP="00703506">
      <w:pPr>
        <w:pStyle w:val="Paragraphedeliste"/>
        <w:jc w:val="center"/>
        <w:rPr>
          <w:sz w:val="32"/>
          <w:szCs w:val="32"/>
        </w:rPr>
      </w:pPr>
      <w:r>
        <w:rPr>
          <w:sz w:val="32"/>
          <w:szCs w:val="32"/>
        </w:rPr>
        <w:t>Cette amende s’applique par infraction constatée et ce, indépendamment du nombre des factures objet de l’infraction</w:t>
      </w:r>
      <w:r w:rsidRPr="00E02C1B">
        <w:rPr>
          <w:sz w:val="32"/>
          <w:szCs w:val="32"/>
        </w:rPr>
        <w:t>.</w:t>
      </w:r>
    </w:p>
    <w:p w:rsidR="00703506" w:rsidRDefault="00703506" w:rsidP="00703506">
      <w:pPr>
        <w:pStyle w:val="Paragraphedeliste"/>
        <w:ind w:hanging="720"/>
        <w:rPr>
          <w:sz w:val="32"/>
          <w:szCs w:val="32"/>
        </w:rPr>
      </w:pPr>
      <w:r>
        <w:rPr>
          <w:sz w:val="32"/>
          <w:szCs w:val="32"/>
        </w:rPr>
        <w:t xml:space="preserve">Cette amende est </w:t>
      </w:r>
      <w:r w:rsidRPr="00E02C1B">
        <w:rPr>
          <w:sz w:val="32"/>
          <w:szCs w:val="32"/>
        </w:rPr>
        <w:t>doublée en cas récidive</w:t>
      </w:r>
      <w:r>
        <w:rPr>
          <w:sz w:val="32"/>
          <w:szCs w:val="32"/>
        </w:rPr>
        <w:t xml:space="preserve"> dans une période de deux ans</w:t>
      </w:r>
      <w:r w:rsidRPr="00E02C1B">
        <w:rPr>
          <w:sz w:val="32"/>
          <w:szCs w:val="32"/>
        </w:rPr>
        <w:t>.</w:t>
      </w:r>
    </w:p>
    <w:p w:rsidR="00703506" w:rsidRPr="00E02C1B" w:rsidRDefault="00703506" w:rsidP="00703506">
      <w:pPr>
        <w:pStyle w:val="Paragraphedeliste"/>
        <w:rPr>
          <w:sz w:val="32"/>
          <w:szCs w:val="32"/>
        </w:rPr>
      </w:pPr>
    </w:p>
    <w:p w:rsidR="00927CFB" w:rsidRDefault="00DB389B" w:rsidP="00703506">
      <w:pPr>
        <w:pStyle w:val="Paragraphedeliste"/>
        <w:numPr>
          <w:ilvl w:val="0"/>
          <w:numId w:val="10"/>
        </w:numPr>
        <w:tabs>
          <w:tab w:val="clear" w:pos="720"/>
        </w:tabs>
        <w:ind w:left="142" w:hanging="142"/>
        <w:rPr>
          <w:sz w:val="32"/>
          <w:szCs w:val="32"/>
        </w:rPr>
      </w:pPr>
      <w:r w:rsidRPr="00E02C1B">
        <w:rPr>
          <w:sz w:val="32"/>
          <w:szCs w:val="32"/>
        </w:rPr>
        <w:t>Défaut de déclaration  au bureau de contrôle des impôts de l’identité et des adresses des  fournisseurs en factures.</w:t>
      </w:r>
    </w:p>
    <w:p w:rsidR="00703506" w:rsidRPr="00E02C1B" w:rsidRDefault="00703506" w:rsidP="00703506">
      <w:pPr>
        <w:pStyle w:val="Paragraphedeliste"/>
        <w:rPr>
          <w:sz w:val="32"/>
          <w:szCs w:val="32"/>
        </w:rPr>
      </w:pPr>
    </w:p>
    <w:p w:rsidR="00703506" w:rsidRDefault="00E02C1B" w:rsidP="00E02C1B">
      <w:pPr>
        <w:pStyle w:val="Paragraphedeliste"/>
        <w:ind w:left="-349"/>
        <w:jc w:val="center"/>
        <w:rPr>
          <w:sz w:val="32"/>
          <w:szCs w:val="32"/>
        </w:rPr>
      </w:pPr>
      <w:r w:rsidRPr="00E02C1B">
        <w:rPr>
          <w:sz w:val="32"/>
          <w:szCs w:val="32"/>
        </w:rPr>
        <w:t>Amende = 250 à 10.000 dinars</w:t>
      </w:r>
    </w:p>
    <w:p w:rsidR="00E02C1B" w:rsidRPr="00E02C1B" w:rsidRDefault="00703506" w:rsidP="00703506">
      <w:pPr>
        <w:pStyle w:val="Paragraphedeliste"/>
        <w:ind w:left="-349"/>
        <w:rPr>
          <w:sz w:val="32"/>
          <w:szCs w:val="32"/>
        </w:rPr>
      </w:pPr>
      <w:r w:rsidRPr="00703506">
        <w:rPr>
          <w:sz w:val="32"/>
          <w:szCs w:val="32"/>
        </w:rPr>
        <w:lastRenderedPageBreak/>
        <w:t xml:space="preserve"> </w:t>
      </w:r>
      <w:r>
        <w:rPr>
          <w:sz w:val="32"/>
          <w:szCs w:val="32"/>
        </w:rPr>
        <w:t xml:space="preserve">Cette amende est </w:t>
      </w:r>
      <w:r w:rsidRPr="00E02C1B">
        <w:rPr>
          <w:sz w:val="32"/>
          <w:szCs w:val="32"/>
        </w:rPr>
        <w:t>doublée en cas récidive</w:t>
      </w:r>
      <w:r>
        <w:rPr>
          <w:sz w:val="32"/>
          <w:szCs w:val="32"/>
        </w:rPr>
        <w:t xml:space="preserve"> dans une période de deux ans</w:t>
      </w:r>
      <w:r w:rsidRPr="00E02C1B">
        <w:rPr>
          <w:sz w:val="32"/>
          <w:szCs w:val="32"/>
        </w:rPr>
        <w:t>.</w:t>
      </w:r>
    </w:p>
    <w:p w:rsidR="00E02C1B" w:rsidRPr="00E02C1B" w:rsidRDefault="00E02C1B" w:rsidP="00E02C1B">
      <w:pPr>
        <w:pStyle w:val="Paragraphedeliste"/>
        <w:ind w:left="-349"/>
        <w:jc w:val="center"/>
        <w:rPr>
          <w:sz w:val="32"/>
          <w:szCs w:val="32"/>
        </w:rPr>
      </w:pPr>
    </w:p>
    <w:p w:rsidR="00927CFB" w:rsidRDefault="00DB389B" w:rsidP="00703506">
      <w:pPr>
        <w:pStyle w:val="Paragraphedeliste"/>
        <w:numPr>
          <w:ilvl w:val="0"/>
          <w:numId w:val="11"/>
        </w:numPr>
        <w:rPr>
          <w:sz w:val="32"/>
          <w:szCs w:val="32"/>
        </w:rPr>
      </w:pPr>
      <w:r w:rsidRPr="00E02C1B">
        <w:rPr>
          <w:sz w:val="32"/>
          <w:szCs w:val="32"/>
        </w:rPr>
        <w:t xml:space="preserve">Transport de marchandises non accompagnées de factures ou de documents en tenant lieu ou </w:t>
      </w:r>
      <w:r w:rsidR="00703506" w:rsidRPr="00E02C1B">
        <w:rPr>
          <w:sz w:val="32"/>
          <w:szCs w:val="32"/>
        </w:rPr>
        <w:t xml:space="preserve">non accompagnées </w:t>
      </w:r>
      <w:r w:rsidRPr="00E02C1B">
        <w:rPr>
          <w:sz w:val="32"/>
          <w:szCs w:val="32"/>
        </w:rPr>
        <w:t xml:space="preserve">de titres de mouvement prescrits par la législation fiscale: </w:t>
      </w:r>
    </w:p>
    <w:p w:rsidR="00703506" w:rsidRPr="00E02C1B" w:rsidRDefault="00703506" w:rsidP="00703506">
      <w:pPr>
        <w:pStyle w:val="Paragraphedeliste"/>
        <w:rPr>
          <w:sz w:val="32"/>
          <w:szCs w:val="32"/>
        </w:rPr>
      </w:pPr>
    </w:p>
    <w:p w:rsidR="00E02C1B" w:rsidRPr="00E02C1B" w:rsidRDefault="00E02C1B" w:rsidP="009E6206">
      <w:pPr>
        <w:pStyle w:val="Paragraphedeliste"/>
        <w:ind w:left="-349"/>
        <w:jc w:val="center"/>
        <w:rPr>
          <w:sz w:val="32"/>
          <w:szCs w:val="32"/>
        </w:rPr>
      </w:pPr>
      <w:r w:rsidRPr="00E02C1B">
        <w:rPr>
          <w:sz w:val="32"/>
          <w:szCs w:val="32"/>
        </w:rPr>
        <w:t>Amende=  250 dinars</w:t>
      </w:r>
    </w:p>
    <w:p w:rsidR="00E02C1B" w:rsidRDefault="00E02C1B" w:rsidP="00703506">
      <w:pPr>
        <w:pStyle w:val="Paragraphedeliste"/>
        <w:ind w:left="-349"/>
        <w:rPr>
          <w:sz w:val="32"/>
          <w:szCs w:val="32"/>
        </w:rPr>
      </w:pPr>
      <w:r>
        <w:rPr>
          <w:sz w:val="32"/>
          <w:szCs w:val="32"/>
        </w:rPr>
        <w:t xml:space="preserve">Cette amende est </w:t>
      </w:r>
      <w:r w:rsidRPr="00E02C1B">
        <w:rPr>
          <w:sz w:val="32"/>
          <w:szCs w:val="32"/>
        </w:rPr>
        <w:t>doublée en cas récidive</w:t>
      </w:r>
      <w:r w:rsidR="00703506">
        <w:rPr>
          <w:sz w:val="32"/>
          <w:szCs w:val="32"/>
        </w:rPr>
        <w:t xml:space="preserve"> dans une période de deux ans</w:t>
      </w:r>
      <w:r w:rsidRPr="00E02C1B">
        <w:rPr>
          <w:sz w:val="32"/>
          <w:szCs w:val="32"/>
        </w:rPr>
        <w:t>.</w:t>
      </w:r>
    </w:p>
    <w:p w:rsidR="0036455B" w:rsidRPr="0036455B" w:rsidRDefault="0036455B" w:rsidP="0036455B">
      <w:pPr>
        <w:rPr>
          <w:sz w:val="32"/>
          <w:szCs w:val="32"/>
        </w:rPr>
      </w:pPr>
    </w:p>
    <w:p w:rsidR="00927CFB" w:rsidRDefault="00DB389B" w:rsidP="00703506">
      <w:pPr>
        <w:pStyle w:val="Paragraphedeliste"/>
        <w:numPr>
          <w:ilvl w:val="0"/>
          <w:numId w:val="12"/>
        </w:numPr>
        <w:rPr>
          <w:sz w:val="32"/>
          <w:szCs w:val="32"/>
        </w:rPr>
      </w:pPr>
      <w:r w:rsidRPr="00E02C1B">
        <w:rPr>
          <w:sz w:val="32"/>
          <w:szCs w:val="32"/>
        </w:rPr>
        <w:t xml:space="preserve">Impression de factures non numérotées ou numérotées  dans une série irrégulière ou interrompue: </w:t>
      </w:r>
    </w:p>
    <w:p w:rsidR="0036455B" w:rsidRPr="00E02C1B" w:rsidRDefault="0036455B" w:rsidP="0036455B">
      <w:pPr>
        <w:pStyle w:val="Paragraphedeliste"/>
        <w:rPr>
          <w:sz w:val="32"/>
          <w:szCs w:val="32"/>
        </w:rPr>
      </w:pPr>
    </w:p>
    <w:p w:rsidR="009E6206" w:rsidRDefault="00E02C1B" w:rsidP="009E6206">
      <w:pPr>
        <w:pStyle w:val="Paragraphedeliste"/>
        <w:ind w:left="-349"/>
        <w:jc w:val="center"/>
        <w:rPr>
          <w:sz w:val="32"/>
          <w:szCs w:val="32"/>
        </w:rPr>
      </w:pPr>
      <w:r w:rsidRPr="00E02C1B">
        <w:rPr>
          <w:sz w:val="32"/>
          <w:szCs w:val="32"/>
        </w:rPr>
        <w:t>Amende = 1.000  à 50.000 dinars</w:t>
      </w:r>
    </w:p>
    <w:p w:rsidR="0036455B" w:rsidRDefault="009E6206" w:rsidP="0036455B">
      <w:pPr>
        <w:pStyle w:val="Paragraphedeliste"/>
        <w:ind w:left="-349"/>
        <w:rPr>
          <w:sz w:val="32"/>
          <w:szCs w:val="32"/>
        </w:rPr>
      </w:pPr>
      <w:r>
        <w:rPr>
          <w:sz w:val="32"/>
          <w:szCs w:val="32"/>
        </w:rPr>
        <w:t>Cette amende est</w:t>
      </w:r>
      <w:r w:rsidR="00E02C1B" w:rsidRPr="00E02C1B">
        <w:rPr>
          <w:sz w:val="32"/>
          <w:szCs w:val="32"/>
        </w:rPr>
        <w:t xml:space="preserve"> doublée en cas de récidive</w:t>
      </w:r>
      <w:r w:rsidR="0036455B" w:rsidRPr="0036455B">
        <w:rPr>
          <w:sz w:val="32"/>
          <w:szCs w:val="32"/>
        </w:rPr>
        <w:t xml:space="preserve"> </w:t>
      </w:r>
      <w:r w:rsidR="0036455B">
        <w:rPr>
          <w:sz w:val="32"/>
          <w:szCs w:val="32"/>
        </w:rPr>
        <w:t>dans une période de deux ans</w:t>
      </w:r>
      <w:r w:rsidR="0036455B" w:rsidRPr="00E02C1B">
        <w:rPr>
          <w:sz w:val="32"/>
          <w:szCs w:val="32"/>
        </w:rPr>
        <w:t>.</w:t>
      </w:r>
    </w:p>
    <w:p w:rsidR="00E02C1B" w:rsidRDefault="00E02C1B" w:rsidP="009E6206">
      <w:pPr>
        <w:pStyle w:val="Paragraphedeliste"/>
        <w:ind w:left="-349"/>
        <w:jc w:val="center"/>
        <w:rPr>
          <w:sz w:val="32"/>
          <w:szCs w:val="32"/>
        </w:rPr>
      </w:pPr>
    </w:p>
    <w:p w:rsidR="0036455B" w:rsidRPr="00E02C1B" w:rsidRDefault="0036455B" w:rsidP="009E6206">
      <w:pPr>
        <w:pStyle w:val="Paragraphedeliste"/>
        <w:ind w:left="-349"/>
        <w:jc w:val="center"/>
        <w:rPr>
          <w:sz w:val="32"/>
          <w:szCs w:val="32"/>
        </w:rPr>
      </w:pPr>
    </w:p>
    <w:p w:rsidR="00927CFB" w:rsidRDefault="00DB389B" w:rsidP="0036455B">
      <w:pPr>
        <w:pStyle w:val="Paragraphedeliste"/>
        <w:numPr>
          <w:ilvl w:val="0"/>
          <w:numId w:val="13"/>
        </w:numPr>
        <w:rPr>
          <w:sz w:val="32"/>
          <w:szCs w:val="32"/>
        </w:rPr>
      </w:pPr>
      <w:r w:rsidRPr="00E02C1B">
        <w:rPr>
          <w:sz w:val="32"/>
          <w:szCs w:val="32"/>
        </w:rPr>
        <w:t xml:space="preserve">Utilisation de factures non numérotées ou numérotées dans une série irrégulière ou interrompue: </w:t>
      </w:r>
    </w:p>
    <w:p w:rsidR="0036455B" w:rsidRPr="00E02C1B" w:rsidRDefault="0036455B" w:rsidP="0036455B">
      <w:pPr>
        <w:pStyle w:val="Paragraphedeliste"/>
        <w:rPr>
          <w:sz w:val="32"/>
          <w:szCs w:val="32"/>
        </w:rPr>
      </w:pPr>
    </w:p>
    <w:p w:rsidR="009E6206" w:rsidRDefault="00E02C1B" w:rsidP="009E6206">
      <w:pPr>
        <w:pStyle w:val="Paragraphedeliste"/>
        <w:ind w:left="-349"/>
        <w:jc w:val="center"/>
        <w:rPr>
          <w:sz w:val="32"/>
          <w:szCs w:val="32"/>
        </w:rPr>
      </w:pPr>
      <w:r w:rsidRPr="00E02C1B">
        <w:rPr>
          <w:sz w:val="32"/>
          <w:szCs w:val="32"/>
        </w:rPr>
        <w:t>Amende = 50  à 1.000 dinars  par facture</w:t>
      </w:r>
    </w:p>
    <w:p w:rsidR="0036455B" w:rsidRDefault="009E6206" w:rsidP="0036455B">
      <w:pPr>
        <w:pStyle w:val="Paragraphedeliste"/>
        <w:ind w:left="-349"/>
        <w:rPr>
          <w:sz w:val="32"/>
          <w:szCs w:val="32"/>
        </w:rPr>
      </w:pPr>
      <w:r>
        <w:rPr>
          <w:sz w:val="32"/>
          <w:szCs w:val="32"/>
        </w:rPr>
        <w:t>Cette amende est doublée</w:t>
      </w:r>
      <w:r w:rsidR="0036455B">
        <w:rPr>
          <w:sz w:val="32"/>
          <w:szCs w:val="32"/>
        </w:rPr>
        <w:t xml:space="preserve"> en cas de récidive</w:t>
      </w:r>
      <w:r w:rsidR="0036455B" w:rsidRPr="0036455B">
        <w:rPr>
          <w:sz w:val="32"/>
          <w:szCs w:val="32"/>
        </w:rPr>
        <w:t xml:space="preserve"> </w:t>
      </w:r>
      <w:r w:rsidR="0036455B">
        <w:rPr>
          <w:sz w:val="32"/>
          <w:szCs w:val="32"/>
        </w:rPr>
        <w:t>dans une période de deux ans</w:t>
      </w:r>
      <w:r w:rsidR="0036455B" w:rsidRPr="00E02C1B">
        <w:rPr>
          <w:sz w:val="32"/>
          <w:szCs w:val="32"/>
        </w:rPr>
        <w:t>.</w:t>
      </w:r>
    </w:p>
    <w:p w:rsidR="009E6206" w:rsidRDefault="009E6206" w:rsidP="009E6206">
      <w:pPr>
        <w:pStyle w:val="Paragraphedeliste"/>
        <w:ind w:left="-349"/>
        <w:jc w:val="center"/>
        <w:rPr>
          <w:sz w:val="32"/>
          <w:szCs w:val="32"/>
        </w:rPr>
      </w:pPr>
    </w:p>
    <w:p w:rsidR="0036455B" w:rsidRDefault="0036455B" w:rsidP="009E6206">
      <w:pPr>
        <w:pStyle w:val="Paragraphedeliste"/>
        <w:ind w:left="-349"/>
        <w:jc w:val="center"/>
        <w:rPr>
          <w:sz w:val="32"/>
          <w:szCs w:val="32"/>
        </w:rPr>
      </w:pPr>
    </w:p>
    <w:p w:rsidR="0036455B" w:rsidRDefault="0036455B" w:rsidP="009E6206">
      <w:pPr>
        <w:pStyle w:val="Paragraphedeliste"/>
        <w:ind w:left="-349"/>
        <w:jc w:val="center"/>
        <w:rPr>
          <w:sz w:val="32"/>
          <w:szCs w:val="32"/>
        </w:rPr>
      </w:pPr>
    </w:p>
    <w:p w:rsidR="0036455B" w:rsidRDefault="0036455B" w:rsidP="009E6206">
      <w:pPr>
        <w:pStyle w:val="Paragraphedeliste"/>
        <w:ind w:left="-349"/>
        <w:jc w:val="center"/>
        <w:rPr>
          <w:sz w:val="32"/>
          <w:szCs w:val="32"/>
        </w:rPr>
      </w:pPr>
    </w:p>
    <w:p w:rsidR="009E6206" w:rsidRPr="0036455B" w:rsidRDefault="009E6206" w:rsidP="009E6206">
      <w:pPr>
        <w:pStyle w:val="Paragraphedeliste"/>
        <w:numPr>
          <w:ilvl w:val="0"/>
          <w:numId w:val="1"/>
        </w:numPr>
        <w:rPr>
          <w:b/>
          <w:bCs/>
          <w:sz w:val="32"/>
          <w:szCs w:val="32"/>
        </w:rPr>
      </w:pPr>
      <w:r w:rsidRPr="009E6206">
        <w:rPr>
          <w:b/>
          <w:bCs/>
          <w:sz w:val="32"/>
          <w:szCs w:val="32"/>
        </w:rPr>
        <w:lastRenderedPageBreak/>
        <w:t>Sanctions</w:t>
      </w:r>
      <w:r w:rsidR="0036455B" w:rsidRPr="0036455B">
        <w:rPr>
          <w:b/>
          <w:bCs/>
          <w:sz w:val="32"/>
          <w:szCs w:val="32"/>
        </w:rPr>
        <w:t xml:space="preserve"> </w:t>
      </w:r>
      <w:r w:rsidR="0036455B">
        <w:rPr>
          <w:b/>
          <w:bCs/>
          <w:sz w:val="32"/>
          <w:szCs w:val="32"/>
        </w:rPr>
        <w:t>applicables aux infractions</w:t>
      </w:r>
      <w:r w:rsidRPr="009E6206">
        <w:rPr>
          <w:b/>
          <w:bCs/>
          <w:sz w:val="32"/>
          <w:szCs w:val="32"/>
        </w:rPr>
        <w:t xml:space="preserve"> en matière de comp</w:t>
      </w:r>
      <w:r>
        <w:rPr>
          <w:b/>
          <w:bCs/>
          <w:sz w:val="32"/>
          <w:szCs w:val="32"/>
        </w:rPr>
        <w:t xml:space="preserve">tabilité et de communication de </w:t>
      </w:r>
      <w:r w:rsidRPr="009E6206">
        <w:rPr>
          <w:b/>
          <w:bCs/>
          <w:sz w:val="32"/>
          <w:szCs w:val="32"/>
        </w:rPr>
        <w:t>renseignements à l’administration fiscale</w:t>
      </w:r>
      <w:r>
        <w:rPr>
          <w:b/>
          <w:bCs/>
          <w:sz w:val="32"/>
          <w:szCs w:val="32"/>
        </w:rPr>
        <w:t> :</w:t>
      </w:r>
      <w:r w:rsidRPr="009E6206">
        <w:rPr>
          <w:rFonts w:ascii="Calibri" w:eastAsia="+mn-ea" w:hAnsi="Calibri" w:cs="+mn-cs"/>
          <w:color w:val="000000"/>
          <w:kern w:val="24"/>
          <w:sz w:val="40"/>
          <w:szCs w:val="40"/>
        </w:rPr>
        <w:t xml:space="preserve"> </w:t>
      </w:r>
    </w:p>
    <w:p w:rsidR="0036455B" w:rsidRPr="009E6206" w:rsidRDefault="0036455B" w:rsidP="0036455B">
      <w:pPr>
        <w:pStyle w:val="Paragraphedeliste"/>
        <w:ind w:left="-349"/>
        <w:rPr>
          <w:b/>
          <w:bCs/>
          <w:sz w:val="32"/>
          <w:szCs w:val="32"/>
        </w:rPr>
      </w:pPr>
    </w:p>
    <w:p w:rsidR="00927CFB" w:rsidRDefault="00DB389B" w:rsidP="009E6206">
      <w:pPr>
        <w:pStyle w:val="Paragraphedeliste"/>
        <w:numPr>
          <w:ilvl w:val="0"/>
          <w:numId w:val="5"/>
        </w:numPr>
        <w:rPr>
          <w:rFonts w:asciiTheme="majorBidi" w:hAnsiTheme="majorBidi" w:cstheme="majorBidi"/>
          <w:sz w:val="32"/>
          <w:szCs w:val="32"/>
        </w:rPr>
      </w:pPr>
      <w:r w:rsidRPr="009E6206">
        <w:rPr>
          <w:rFonts w:asciiTheme="majorBidi" w:hAnsiTheme="majorBidi" w:cstheme="majorBidi"/>
          <w:sz w:val="32"/>
          <w:szCs w:val="32"/>
        </w:rPr>
        <w:t xml:space="preserve">Défaut </w:t>
      </w:r>
      <w:r w:rsidR="009E6206" w:rsidRPr="009E6206">
        <w:rPr>
          <w:rFonts w:asciiTheme="majorBidi" w:hAnsiTheme="majorBidi" w:cstheme="majorBidi"/>
          <w:sz w:val="32"/>
          <w:szCs w:val="32"/>
        </w:rPr>
        <w:t>de tenue de comptabilité</w:t>
      </w:r>
      <w:r w:rsidRPr="009E6206">
        <w:rPr>
          <w:rFonts w:asciiTheme="majorBidi" w:hAnsiTheme="majorBidi" w:cstheme="majorBidi"/>
          <w:sz w:val="32"/>
          <w:szCs w:val="32"/>
        </w:rPr>
        <w:t>, registres ou répertoires prescrits par la loi fiscale, le refus de communication des documents comptables ou leur destruction  avant l’expiration de la du</w:t>
      </w:r>
      <w:r w:rsidR="009E6206" w:rsidRPr="009E6206">
        <w:rPr>
          <w:rFonts w:asciiTheme="majorBidi" w:hAnsiTheme="majorBidi" w:cstheme="majorBidi"/>
          <w:sz w:val="32"/>
          <w:szCs w:val="32"/>
        </w:rPr>
        <w:t>rée légale de leur conservation:</w:t>
      </w:r>
    </w:p>
    <w:p w:rsidR="0036455B" w:rsidRPr="009E6206" w:rsidRDefault="0036455B" w:rsidP="0036455B">
      <w:pPr>
        <w:pStyle w:val="Paragraphedeliste"/>
        <w:ind w:left="449"/>
        <w:rPr>
          <w:rFonts w:asciiTheme="majorBidi" w:hAnsiTheme="majorBidi" w:cstheme="majorBidi"/>
          <w:sz w:val="32"/>
          <w:szCs w:val="32"/>
        </w:rPr>
      </w:pPr>
    </w:p>
    <w:p w:rsidR="009E6206" w:rsidRDefault="009E6206" w:rsidP="009E6206">
      <w:pPr>
        <w:pStyle w:val="Paragraphedeliste"/>
        <w:ind w:left="-349"/>
        <w:jc w:val="center"/>
        <w:rPr>
          <w:rFonts w:asciiTheme="majorBidi" w:hAnsiTheme="majorBidi" w:cstheme="majorBidi"/>
          <w:sz w:val="32"/>
          <w:szCs w:val="32"/>
        </w:rPr>
      </w:pPr>
      <w:r w:rsidRPr="009E6206">
        <w:rPr>
          <w:rFonts w:asciiTheme="majorBidi" w:hAnsiTheme="majorBidi" w:cstheme="majorBidi"/>
          <w:sz w:val="32"/>
          <w:szCs w:val="32"/>
        </w:rPr>
        <w:t>Amende = 100 à 10.000 dinars</w:t>
      </w:r>
    </w:p>
    <w:p w:rsidR="0036455B" w:rsidRPr="009E6206" w:rsidRDefault="0036455B" w:rsidP="009E6206">
      <w:pPr>
        <w:pStyle w:val="Paragraphedeliste"/>
        <w:ind w:left="-349"/>
        <w:jc w:val="center"/>
        <w:rPr>
          <w:rFonts w:asciiTheme="majorBidi" w:hAnsiTheme="majorBidi" w:cstheme="majorBidi"/>
          <w:sz w:val="32"/>
          <w:szCs w:val="32"/>
        </w:rPr>
      </w:pPr>
    </w:p>
    <w:p w:rsidR="00927CFB" w:rsidRDefault="00DB389B" w:rsidP="0036455B">
      <w:pPr>
        <w:pStyle w:val="Paragraphedeliste"/>
        <w:ind w:left="449"/>
        <w:rPr>
          <w:rFonts w:asciiTheme="majorBidi" w:hAnsiTheme="majorBidi" w:cstheme="majorBidi"/>
          <w:sz w:val="32"/>
          <w:szCs w:val="32"/>
        </w:rPr>
      </w:pPr>
      <w:r w:rsidRPr="009E6206">
        <w:rPr>
          <w:rFonts w:asciiTheme="majorBidi" w:hAnsiTheme="majorBidi" w:cstheme="majorBidi"/>
          <w:sz w:val="32"/>
          <w:szCs w:val="32"/>
        </w:rPr>
        <w:t>En cas de réc</w:t>
      </w:r>
      <w:r w:rsidR="009E6206" w:rsidRPr="009E6206">
        <w:rPr>
          <w:rFonts w:asciiTheme="majorBidi" w:hAnsiTheme="majorBidi" w:cstheme="majorBidi"/>
          <w:sz w:val="32"/>
          <w:szCs w:val="32"/>
        </w:rPr>
        <w:t>idive dans une période de 5 ans</w:t>
      </w:r>
      <w:r w:rsidRPr="009E6206">
        <w:rPr>
          <w:rFonts w:asciiTheme="majorBidi" w:hAnsiTheme="majorBidi" w:cstheme="majorBidi"/>
          <w:sz w:val="32"/>
          <w:szCs w:val="32"/>
        </w:rPr>
        <w:t xml:space="preserve">, par le contrevenant soumis au régime réel : </w:t>
      </w:r>
    </w:p>
    <w:p w:rsidR="0036455B" w:rsidRPr="009E6206" w:rsidRDefault="0036455B" w:rsidP="0036455B">
      <w:pPr>
        <w:pStyle w:val="Paragraphedeliste"/>
        <w:ind w:left="449"/>
        <w:rPr>
          <w:rFonts w:asciiTheme="majorBidi" w:hAnsiTheme="majorBidi" w:cstheme="majorBidi"/>
          <w:sz w:val="32"/>
          <w:szCs w:val="32"/>
        </w:rPr>
      </w:pPr>
    </w:p>
    <w:p w:rsidR="009E6206" w:rsidRDefault="009E6206" w:rsidP="009E6206">
      <w:pPr>
        <w:pStyle w:val="Paragraphedeliste"/>
        <w:ind w:left="-349"/>
        <w:jc w:val="center"/>
        <w:rPr>
          <w:rFonts w:asciiTheme="majorBidi" w:hAnsiTheme="majorBidi" w:cstheme="majorBidi"/>
          <w:sz w:val="32"/>
          <w:szCs w:val="32"/>
        </w:rPr>
      </w:pPr>
      <w:r w:rsidRPr="009E6206">
        <w:rPr>
          <w:rFonts w:asciiTheme="majorBidi" w:hAnsiTheme="majorBidi" w:cstheme="majorBidi"/>
          <w:sz w:val="32"/>
          <w:szCs w:val="32"/>
        </w:rPr>
        <w:t>Application d’une amende = 1.000 à 50.000 dinars +</w:t>
      </w:r>
      <w:r w:rsidR="0036455B">
        <w:rPr>
          <w:rFonts w:asciiTheme="majorBidi" w:hAnsiTheme="majorBidi" w:cstheme="majorBidi"/>
          <w:sz w:val="32"/>
          <w:szCs w:val="32"/>
        </w:rPr>
        <w:t xml:space="preserve"> </w:t>
      </w:r>
      <w:r w:rsidRPr="009E6206">
        <w:rPr>
          <w:rFonts w:asciiTheme="majorBidi" w:hAnsiTheme="majorBidi" w:cstheme="majorBidi"/>
          <w:sz w:val="32"/>
          <w:szCs w:val="32"/>
        </w:rPr>
        <w:t>peine d’emprisonnement de 16 jours à 3 ans</w:t>
      </w:r>
    </w:p>
    <w:p w:rsidR="0036455B" w:rsidRPr="009E6206" w:rsidRDefault="0036455B" w:rsidP="009E6206">
      <w:pPr>
        <w:pStyle w:val="Paragraphedeliste"/>
        <w:ind w:left="-349"/>
        <w:jc w:val="center"/>
        <w:rPr>
          <w:rFonts w:asciiTheme="majorBidi" w:hAnsiTheme="majorBidi" w:cstheme="majorBidi"/>
          <w:sz w:val="32"/>
          <w:szCs w:val="32"/>
        </w:rPr>
      </w:pPr>
    </w:p>
    <w:p w:rsidR="00927CFB" w:rsidRDefault="00DB389B" w:rsidP="0036455B">
      <w:pPr>
        <w:pStyle w:val="Paragraphedeliste"/>
        <w:numPr>
          <w:ilvl w:val="0"/>
          <w:numId w:val="5"/>
        </w:numPr>
        <w:ind w:left="-284" w:firstLine="0"/>
        <w:rPr>
          <w:rFonts w:asciiTheme="majorBidi" w:hAnsiTheme="majorBidi" w:cstheme="majorBidi"/>
          <w:sz w:val="32"/>
          <w:szCs w:val="32"/>
        </w:rPr>
      </w:pPr>
      <w:r w:rsidRPr="009E6206">
        <w:rPr>
          <w:rFonts w:asciiTheme="majorBidi" w:hAnsiTheme="majorBidi" w:cstheme="majorBidi"/>
          <w:sz w:val="32"/>
          <w:szCs w:val="32"/>
        </w:rPr>
        <w:t>Tenue d’une double comptabilité ou utili</w:t>
      </w:r>
      <w:r w:rsidR="009E6206" w:rsidRPr="009E6206">
        <w:rPr>
          <w:rFonts w:asciiTheme="majorBidi" w:hAnsiTheme="majorBidi" w:cstheme="majorBidi"/>
          <w:sz w:val="32"/>
          <w:szCs w:val="32"/>
        </w:rPr>
        <w:t>sation des documents comptables</w:t>
      </w:r>
      <w:r w:rsidRPr="009E6206">
        <w:rPr>
          <w:rFonts w:asciiTheme="majorBidi" w:hAnsiTheme="majorBidi" w:cstheme="majorBidi"/>
          <w:sz w:val="32"/>
          <w:szCs w:val="32"/>
        </w:rPr>
        <w:t>, registres ou répertoires  falsifiés dans le but de se sou</w:t>
      </w:r>
      <w:r w:rsidR="0036455B">
        <w:rPr>
          <w:rFonts w:asciiTheme="majorBidi" w:hAnsiTheme="majorBidi" w:cstheme="majorBidi"/>
          <w:sz w:val="32"/>
          <w:szCs w:val="32"/>
        </w:rPr>
        <w:t>straire totalement ou partiellement au paiement de  l’impôt</w:t>
      </w:r>
      <w:r w:rsidRPr="009E6206">
        <w:rPr>
          <w:rFonts w:asciiTheme="majorBidi" w:hAnsiTheme="majorBidi" w:cstheme="majorBidi"/>
          <w:sz w:val="32"/>
          <w:szCs w:val="32"/>
        </w:rPr>
        <w:t>, ou</w:t>
      </w:r>
      <w:r w:rsidR="0036455B">
        <w:rPr>
          <w:rFonts w:asciiTheme="majorBidi" w:hAnsiTheme="majorBidi" w:cstheme="majorBidi"/>
          <w:sz w:val="32"/>
          <w:szCs w:val="32"/>
        </w:rPr>
        <w:t xml:space="preserve"> de</w:t>
      </w:r>
      <w:r w:rsidRPr="009E6206">
        <w:rPr>
          <w:rFonts w:asciiTheme="majorBidi" w:hAnsiTheme="majorBidi" w:cstheme="majorBidi"/>
          <w:sz w:val="32"/>
          <w:szCs w:val="32"/>
        </w:rPr>
        <w:t xml:space="preserve"> bénéficier des avantages fi</w:t>
      </w:r>
      <w:r w:rsidR="009E6206" w:rsidRPr="009E6206">
        <w:rPr>
          <w:rFonts w:asciiTheme="majorBidi" w:hAnsiTheme="majorBidi" w:cstheme="majorBidi"/>
          <w:sz w:val="32"/>
          <w:szCs w:val="32"/>
        </w:rPr>
        <w:t>scaux ou de restitution d’impôt :</w:t>
      </w:r>
    </w:p>
    <w:p w:rsidR="0036455B" w:rsidRPr="009E6206" w:rsidRDefault="0036455B" w:rsidP="0036455B">
      <w:pPr>
        <w:pStyle w:val="Paragraphedeliste"/>
        <w:ind w:left="449"/>
        <w:rPr>
          <w:rFonts w:asciiTheme="majorBidi" w:hAnsiTheme="majorBidi" w:cstheme="majorBidi"/>
          <w:sz w:val="32"/>
          <w:szCs w:val="32"/>
        </w:rPr>
      </w:pPr>
    </w:p>
    <w:p w:rsidR="009E6206" w:rsidRDefault="009E6206" w:rsidP="009E6206">
      <w:pPr>
        <w:pStyle w:val="Paragraphedeliste"/>
        <w:ind w:left="-349"/>
        <w:jc w:val="center"/>
        <w:rPr>
          <w:rFonts w:asciiTheme="majorBidi" w:hAnsiTheme="majorBidi" w:cstheme="majorBidi"/>
          <w:sz w:val="32"/>
          <w:szCs w:val="32"/>
        </w:rPr>
      </w:pPr>
      <w:r w:rsidRPr="009E6206">
        <w:rPr>
          <w:rFonts w:asciiTheme="majorBidi" w:hAnsiTheme="majorBidi" w:cstheme="majorBidi"/>
          <w:sz w:val="32"/>
          <w:szCs w:val="32"/>
        </w:rPr>
        <w:t>Amende = 1.000 à 50.000 dinars +</w:t>
      </w:r>
      <w:r w:rsidR="0036455B">
        <w:rPr>
          <w:rFonts w:asciiTheme="majorBidi" w:hAnsiTheme="majorBidi" w:cstheme="majorBidi"/>
          <w:sz w:val="32"/>
          <w:szCs w:val="32"/>
        </w:rPr>
        <w:t xml:space="preserve"> </w:t>
      </w:r>
      <w:r w:rsidRPr="009E6206">
        <w:rPr>
          <w:rFonts w:asciiTheme="majorBidi" w:hAnsiTheme="majorBidi" w:cstheme="majorBidi"/>
          <w:sz w:val="32"/>
          <w:szCs w:val="32"/>
        </w:rPr>
        <w:t>Peine d’emprisonnement de 16 jours à 3 ans.</w:t>
      </w:r>
    </w:p>
    <w:p w:rsidR="009E6206" w:rsidRDefault="009E6206" w:rsidP="009E6206">
      <w:pPr>
        <w:pStyle w:val="Paragraphedeliste"/>
        <w:ind w:left="-349"/>
        <w:jc w:val="center"/>
        <w:rPr>
          <w:rFonts w:asciiTheme="majorBidi" w:hAnsiTheme="majorBidi" w:cstheme="majorBidi"/>
          <w:sz w:val="32"/>
          <w:szCs w:val="32"/>
        </w:rPr>
      </w:pPr>
    </w:p>
    <w:p w:rsidR="00927CFB" w:rsidRDefault="0036455B" w:rsidP="009E6206">
      <w:pPr>
        <w:pStyle w:val="Paragraphedeliste"/>
        <w:numPr>
          <w:ilvl w:val="0"/>
          <w:numId w:val="17"/>
        </w:numPr>
        <w:tabs>
          <w:tab w:val="clear" w:pos="720"/>
          <w:tab w:val="num" w:pos="-284"/>
        </w:tabs>
        <w:ind w:left="-426" w:firstLine="0"/>
        <w:rPr>
          <w:rFonts w:asciiTheme="majorBidi" w:hAnsiTheme="majorBidi" w:cstheme="majorBidi"/>
          <w:sz w:val="32"/>
          <w:szCs w:val="32"/>
        </w:rPr>
      </w:pPr>
      <w:r>
        <w:rPr>
          <w:rFonts w:asciiTheme="majorBidi" w:hAnsiTheme="majorBidi" w:cstheme="majorBidi"/>
          <w:sz w:val="32"/>
          <w:szCs w:val="32"/>
        </w:rPr>
        <w:t xml:space="preserve"> </w:t>
      </w:r>
      <w:r w:rsidR="00DB389B" w:rsidRPr="009E6206">
        <w:rPr>
          <w:rFonts w:asciiTheme="majorBidi" w:hAnsiTheme="majorBidi" w:cstheme="majorBidi"/>
          <w:sz w:val="32"/>
          <w:szCs w:val="32"/>
        </w:rPr>
        <w:t>Etablissement ou aide sciemment apportée pour l’établissement de faux comptes ou de faux documents comptables dans le but de minorer l’assiette de l’impôt ou l’impôt lu</w:t>
      </w:r>
      <w:r w:rsidR="009E6206">
        <w:rPr>
          <w:rFonts w:asciiTheme="majorBidi" w:hAnsiTheme="majorBidi" w:cstheme="majorBidi"/>
          <w:sz w:val="32"/>
          <w:szCs w:val="32"/>
        </w:rPr>
        <w:t>i-même par les agents d’affaires</w:t>
      </w:r>
      <w:r w:rsidR="00DB389B" w:rsidRPr="009E6206">
        <w:rPr>
          <w:rFonts w:asciiTheme="majorBidi" w:hAnsiTheme="majorBidi" w:cstheme="majorBidi"/>
          <w:sz w:val="32"/>
          <w:szCs w:val="32"/>
        </w:rPr>
        <w:t>, conseils f</w:t>
      </w:r>
      <w:r w:rsidR="009E6206">
        <w:rPr>
          <w:rFonts w:asciiTheme="majorBidi" w:hAnsiTheme="majorBidi" w:cstheme="majorBidi"/>
          <w:sz w:val="32"/>
          <w:szCs w:val="32"/>
        </w:rPr>
        <w:t>iscaux</w:t>
      </w:r>
      <w:r w:rsidR="00DB389B" w:rsidRPr="009E6206">
        <w:rPr>
          <w:rFonts w:asciiTheme="majorBidi" w:hAnsiTheme="majorBidi" w:cstheme="majorBidi"/>
          <w:sz w:val="32"/>
          <w:szCs w:val="32"/>
        </w:rPr>
        <w:t xml:space="preserve">, experts ou les personnes chargées de mettre en place les systèmes ou applications informatiques relatifs à la tenues de comptabilité et </w:t>
      </w:r>
      <w:r>
        <w:rPr>
          <w:rFonts w:asciiTheme="majorBidi" w:hAnsiTheme="majorBidi" w:cstheme="majorBidi"/>
          <w:sz w:val="32"/>
          <w:szCs w:val="32"/>
        </w:rPr>
        <w:t xml:space="preserve"> l’</w:t>
      </w:r>
      <w:r w:rsidR="00DB389B" w:rsidRPr="009E6206">
        <w:rPr>
          <w:rFonts w:asciiTheme="majorBidi" w:hAnsiTheme="majorBidi" w:cstheme="majorBidi"/>
          <w:sz w:val="32"/>
          <w:szCs w:val="32"/>
        </w:rPr>
        <w:t xml:space="preserve">établissement des déclarations fiscales: </w:t>
      </w:r>
    </w:p>
    <w:p w:rsidR="0036455B" w:rsidRPr="009E6206" w:rsidRDefault="0036455B" w:rsidP="0036455B">
      <w:pPr>
        <w:pStyle w:val="Paragraphedeliste"/>
        <w:ind w:left="-426"/>
        <w:rPr>
          <w:rFonts w:asciiTheme="majorBidi" w:hAnsiTheme="majorBidi" w:cstheme="majorBidi"/>
          <w:sz w:val="32"/>
          <w:szCs w:val="32"/>
        </w:rPr>
      </w:pPr>
    </w:p>
    <w:p w:rsidR="009E6206" w:rsidRDefault="009E6206" w:rsidP="0036455B">
      <w:pPr>
        <w:pStyle w:val="Paragraphedeliste"/>
        <w:ind w:left="-349"/>
        <w:jc w:val="center"/>
        <w:rPr>
          <w:rFonts w:asciiTheme="majorBidi" w:hAnsiTheme="majorBidi" w:cstheme="majorBidi"/>
          <w:sz w:val="32"/>
          <w:szCs w:val="32"/>
        </w:rPr>
      </w:pPr>
      <w:r w:rsidRPr="009E6206">
        <w:rPr>
          <w:rFonts w:asciiTheme="majorBidi" w:hAnsiTheme="majorBidi" w:cstheme="majorBidi"/>
          <w:sz w:val="32"/>
          <w:szCs w:val="32"/>
        </w:rPr>
        <w:lastRenderedPageBreak/>
        <w:t>Retrait de l’autorisation + amende =  1.000 à 50.000 dinars + Peine d’emp</w:t>
      </w:r>
      <w:r w:rsidR="0036455B">
        <w:rPr>
          <w:rFonts w:asciiTheme="majorBidi" w:hAnsiTheme="majorBidi" w:cstheme="majorBidi"/>
          <w:sz w:val="32"/>
          <w:szCs w:val="32"/>
        </w:rPr>
        <w:t>risonnement de 16 jours à 3 ans </w:t>
      </w:r>
      <w:r w:rsidR="0036455B" w:rsidRPr="009E6206">
        <w:rPr>
          <w:rFonts w:asciiTheme="majorBidi" w:hAnsiTheme="majorBidi" w:cstheme="majorBidi"/>
          <w:sz w:val="32"/>
          <w:szCs w:val="32"/>
        </w:rPr>
        <w:t>+</w:t>
      </w:r>
      <w:r w:rsidR="0036455B">
        <w:rPr>
          <w:rFonts w:asciiTheme="majorBidi" w:hAnsiTheme="majorBidi" w:cstheme="majorBidi"/>
          <w:sz w:val="32"/>
          <w:szCs w:val="32"/>
        </w:rPr>
        <w:t>S</w:t>
      </w:r>
      <w:r w:rsidRPr="009E6206">
        <w:rPr>
          <w:rFonts w:asciiTheme="majorBidi" w:hAnsiTheme="majorBidi" w:cstheme="majorBidi"/>
          <w:sz w:val="32"/>
          <w:szCs w:val="32"/>
        </w:rPr>
        <w:t>olidarité dans le paiement de l’impôt et des pénalités éludés.</w:t>
      </w:r>
    </w:p>
    <w:p w:rsidR="0036455B" w:rsidRPr="009E6206" w:rsidRDefault="0036455B" w:rsidP="009E6206">
      <w:pPr>
        <w:pStyle w:val="Paragraphedeliste"/>
        <w:ind w:left="-349"/>
        <w:jc w:val="center"/>
        <w:rPr>
          <w:rFonts w:asciiTheme="majorBidi" w:hAnsiTheme="majorBidi" w:cstheme="majorBidi"/>
          <w:sz w:val="32"/>
          <w:szCs w:val="32"/>
        </w:rPr>
      </w:pPr>
    </w:p>
    <w:p w:rsidR="00927CFB" w:rsidRDefault="00DB389B" w:rsidP="009E6206">
      <w:pPr>
        <w:pStyle w:val="Paragraphedeliste"/>
        <w:numPr>
          <w:ilvl w:val="0"/>
          <w:numId w:val="18"/>
        </w:numPr>
        <w:tabs>
          <w:tab w:val="clear" w:pos="720"/>
        </w:tabs>
        <w:ind w:left="-426" w:firstLine="0"/>
        <w:rPr>
          <w:rFonts w:asciiTheme="majorBidi" w:hAnsiTheme="majorBidi" w:cstheme="majorBidi"/>
          <w:sz w:val="32"/>
          <w:szCs w:val="32"/>
        </w:rPr>
      </w:pPr>
      <w:r w:rsidRPr="009E6206">
        <w:rPr>
          <w:rFonts w:asciiTheme="majorBidi" w:hAnsiTheme="majorBidi" w:cstheme="majorBidi"/>
          <w:sz w:val="32"/>
          <w:szCs w:val="32"/>
        </w:rPr>
        <w:t>Manquement aux dispositions des articles 16 et 17 du CDPF relatives au droit de communication ou communication de renseignement d’une manière inexacte ou i</w:t>
      </w:r>
      <w:r w:rsidR="009E6206">
        <w:rPr>
          <w:rFonts w:asciiTheme="majorBidi" w:hAnsiTheme="majorBidi" w:cstheme="majorBidi"/>
          <w:sz w:val="32"/>
          <w:szCs w:val="32"/>
        </w:rPr>
        <w:t>ncomplète :</w:t>
      </w:r>
    </w:p>
    <w:p w:rsidR="0057399E" w:rsidRPr="009E6206" w:rsidRDefault="0057399E" w:rsidP="0057399E">
      <w:pPr>
        <w:pStyle w:val="Paragraphedeliste"/>
        <w:ind w:left="-426"/>
        <w:rPr>
          <w:rFonts w:asciiTheme="majorBidi" w:hAnsiTheme="majorBidi" w:cstheme="majorBidi"/>
          <w:sz w:val="32"/>
          <w:szCs w:val="32"/>
        </w:rPr>
      </w:pPr>
    </w:p>
    <w:p w:rsidR="009E6206" w:rsidRPr="009E6206" w:rsidRDefault="009E6206" w:rsidP="009E6206">
      <w:pPr>
        <w:pStyle w:val="Paragraphedeliste"/>
        <w:ind w:left="-349"/>
        <w:jc w:val="center"/>
        <w:rPr>
          <w:rFonts w:asciiTheme="majorBidi" w:hAnsiTheme="majorBidi" w:cstheme="majorBidi"/>
          <w:sz w:val="32"/>
          <w:szCs w:val="32"/>
        </w:rPr>
      </w:pPr>
      <w:r w:rsidRPr="009E6206">
        <w:rPr>
          <w:rFonts w:asciiTheme="majorBidi" w:hAnsiTheme="majorBidi" w:cstheme="majorBidi"/>
          <w:sz w:val="32"/>
          <w:szCs w:val="32"/>
        </w:rPr>
        <w:t xml:space="preserve">Amende =100 à 1.000 dinars + 10 dinars par renseignement </w:t>
      </w:r>
      <w:r w:rsidR="0057399E">
        <w:rPr>
          <w:rFonts w:asciiTheme="majorBidi" w:hAnsiTheme="majorBidi" w:cstheme="majorBidi"/>
          <w:sz w:val="32"/>
          <w:szCs w:val="32"/>
        </w:rPr>
        <w:t>non communiqué ou</w:t>
      </w:r>
      <w:r w:rsidR="0057399E" w:rsidRPr="0057399E">
        <w:rPr>
          <w:rFonts w:asciiTheme="majorBidi" w:hAnsiTheme="majorBidi" w:cstheme="majorBidi"/>
          <w:sz w:val="32"/>
          <w:szCs w:val="32"/>
        </w:rPr>
        <w:t xml:space="preserve"> </w:t>
      </w:r>
      <w:r w:rsidR="0057399E">
        <w:rPr>
          <w:rFonts w:asciiTheme="majorBidi" w:hAnsiTheme="majorBidi" w:cstheme="majorBidi"/>
          <w:sz w:val="32"/>
          <w:szCs w:val="32"/>
        </w:rPr>
        <w:t>communiqué de manière inexacte ou incomplète</w:t>
      </w:r>
      <w:r w:rsidRPr="009E6206">
        <w:rPr>
          <w:rFonts w:asciiTheme="majorBidi" w:hAnsiTheme="majorBidi" w:cstheme="majorBidi"/>
          <w:sz w:val="32"/>
          <w:szCs w:val="32"/>
        </w:rPr>
        <w:t>.</w:t>
      </w:r>
    </w:p>
    <w:p w:rsidR="009E6206" w:rsidRPr="009E6206" w:rsidRDefault="009E6206" w:rsidP="009E6206">
      <w:pPr>
        <w:pStyle w:val="Paragraphedeliste"/>
        <w:ind w:left="-349"/>
        <w:jc w:val="center"/>
        <w:rPr>
          <w:rFonts w:asciiTheme="majorBidi" w:hAnsiTheme="majorBidi" w:cstheme="majorBidi"/>
          <w:sz w:val="32"/>
          <w:szCs w:val="32"/>
        </w:rPr>
      </w:pPr>
    </w:p>
    <w:p w:rsidR="00E02C1B" w:rsidRPr="009E6206" w:rsidRDefault="009E6206" w:rsidP="009E6206">
      <w:pPr>
        <w:pStyle w:val="Paragraphedeliste"/>
        <w:numPr>
          <w:ilvl w:val="0"/>
          <w:numId w:val="1"/>
        </w:numPr>
        <w:rPr>
          <w:sz w:val="32"/>
          <w:szCs w:val="32"/>
        </w:rPr>
      </w:pPr>
      <w:r w:rsidRPr="009E6206">
        <w:rPr>
          <w:b/>
          <w:bCs/>
          <w:sz w:val="32"/>
          <w:szCs w:val="32"/>
        </w:rPr>
        <w:t xml:space="preserve">Sanctions </w:t>
      </w:r>
      <w:r w:rsidR="0057399E">
        <w:rPr>
          <w:b/>
          <w:bCs/>
          <w:sz w:val="32"/>
          <w:szCs w:val="32"/>
        </w:rPr>
        <w:t>applicables aux infractions</w:t>
      </w:r>
      <w:r w:rsidR="0057399E" w:rsidRPr="009E6206">
        <w:rPr>
          <w:b/>
          <w:bCs/>
          <w:sz w:val="32"/>
          <w:szCs w:val="32"/>
        </w:rPr>
        <w:t xml:space="preserve"> </w:t>
      </w:r>
      <w:r w:rsidRPr="009E6206">
        <w:rPr>
          <w:b/>
          <w:bCs/>
          <w:sz w:val="32"/>
          <w:szCs w:val="32"/>
        </w:rPr>
        <w:t>en matière de fraude fiscale</w:t>
      </w:r>
      <w:r>
        <w:rPr>
          <w:b/>
          <w:bCs/>
          <w:sz w:val="32"/>
          <w:szCs w:val="32"/>
        </w:rPr>
        <w:t> :</w:t>
      </w:r>
    </w:p>
    <w:p w:rsidR="009E6206" w:rsidRDefault="009E6206" w:rsidP="009E6206">
      <w:pPr>
        <w:pStyle w:val="Paragraphedeliste"/>
        <w:ind w:left="-349"/>
        <w:rPr>
          <w:b/>
          <w:bCs/>
          <w:sz w:val="32"/>
          <w:szCs w:val="32"/>
        </w:rPr>
      </w:pPr>
    </w:p>
    <w:p w:rsidR="00927CFB" w:rsidRDefault="00DB389B" w:rsidP="009E6206">
      <w:pPr>
        <w:pStyle w:val="Paragraphedeliste"/>
        <w:numPr>
          <w:ilvl w:val="0"/>
          <w:numId w:val="5"/>
        </w:numPr>
        <w:rPr>
          <w:sz w:val="32"/>
          <w:szCs w:val="32"/>
        </w:rPr>
      </w:pPr>
      <w:r w:rsidRPr="009E6206">
        <w:rPr>
          <w:sz w:val="32"/>
          <w:szCs w:val="32"/>
        </w:rPr>
        <w:t>Simulations de situations juridiques, production de documents falsifiés ou dissimulation de la véritable nature juridique d’un acte ou d’une convention dans le but de minorer l’impôt ou de bénéficier d’avantages fiscaux ou de restitution d’impôt</w:t>
      </w:r>
      <w:r w:rsidR="0057399E">
        <w:rPr>
          <w:sz w:val="32"/>
          <w:szCs w:val="32"/>
        </w:rPr>
        <w:t> :</w:t>
      </w:r>
    </w:p>
    <w:p w:rsidR="0057399E" w:rsidRDefault="0057399E" w:rsidP="0057399E">
      <w:pPr>
        <w:pStyle w:val="Paragraphedeliste"/>
        <w:ind w:left="449"/>
        <w:rPr>
          <w:sz w:val="32"/>
          <w:szCs w:val="32"/>
        </w:rPr>
      </w:pPr>
    </w:p>
    <w:p w:rsidR="0057399E" w:rsidRPr="009E6206" w:rsidRDefault="0057399E" w:rsidP="0057399E">
      <w:pPr>
        <w:pStyle w:val="Paragraphedeliste"/>
        <w:ind w:left="-349"/>
        <w:jc w:val="center"/>
        <w:rPr>
          <w:sz w:val="32"/>
          <w:szCs w:val="32"/>
        </w:rPr>
      </w:pPr>
      <w:r w:rsidRPr="009E6206">
        <w:rPr>
          <w:sz w:val="32"/>
          <w:szCs w:val="32"/>
        </w:rPr>
        <w:t>Amende =</w:t>
      </w:r>
      <w:r>
        <w:rPr>
          <w:sz w:val="32"/>
          <w:szCs w:val="32"/>
        </w:rPr>
        <w:t xml:space="preserve"> 1.000 à 50.000 dinars  </w:t>
      </w:r>
      <w:r w:rsidRPr="009E6206">
        <w:rPr>
          <w:sz w:val="32"/>
          <w:szCs w:val="32"/>
        </w:rPr>
        <w:t>+  Peine d’emprisonnement de 16 jours à 3 ans.</w:t>
      </w:r>
    </w:p>
    <w:p w:rsidR="0057399E" w:rsidRPr="009E6206" w:rsidRDefault="0057399E" w:rsidP="0057399E">
      <w:pPr>
        <w:pStyle w:val="Paragraphedeliste"/>
        <w:ind w:left="449"/>
        <w:rPr>
          <w:sz w:val="32"/>
          <w:szCs w:val="32"/>
        </w:rPr>
      </w:pPr>
    </w:p>
    <w:p w:rsidR="00927CFB" w:rsidRDefault="00DB389B" w:rsidP="009E6206">
      <w:pPr>
        <w:pStyle w:val="Paragraphedeliste"/>
        <w:numPr>
          <w:ilvl w:val="0"/>
          <w:numId w:val="19"/>
        </w:numPr>
        <w:rPr>
          <w:sz w:val="32"/>
          <w:szCs w:val="32"/>
        </w:rPr>
      </w:pPr>
      <w:r w:rsidRPr="009E6206">
        <w:rPr>
          <w:sz w:val="32"/>
          <w:szCs w:val="32"/>
        </w:rPr>
        <w:t>Accomplissement des opérations emportant transmission de biens à autrui pour ne pa</w:t>
      </w:r>
      <w:r w:rsidR="009E6206">
        <w:rPr>
          <w:sz w:val="32"/>
          <w:szCs w:val="32"/>
        </w:rPr>
        <w:t>s acquitter les dettes fiscales</w:t>
      </w:r>
      <w:r w:rsidR="0057399E">
        <w:rPr>
          <w:sz w:val="32"/>
          <w:szCs w:val="32"/>
        </w:rPr>
        <w:t> :</w:t>
      </w:r>
    </w:p>
    <w:p w:rsidR="0057399E" w:rsidRDefault="0057399E" w:rsidP="0057399E">
      <w:pPr>
        <w:pStyle w:val="Paragraphedeliste"/>
        <w:rPr>
          <w:sz w:val="32"/>
          <w:szCs w:val="32"/>
        </w:rPr>
      </w:pPr>
    </w:p>
    <w:p w:rsidR="0057399E" w:rsidRPr="009E6206" w:rsidRDefault="0057399E" w:rsidP="0057399E">
      <w:pPr>
        <w:pStyle w:val="Paragraphedeliste"/>
        <w:jc w:val="center"/>
        <w:rPr>
          <w:sz w:val="32"/>
          <w:szCs w:val="32"/>
        </w:rPr>
      </w:pPr>
      <w:r w:rsidRPr="009E6206">
        <w:rPr>
          <w:sz w:val="32"/>
          <w:szCs w:val="32"/>
        </w:rPr>
        <w:t>Amende =</w:t>
      </w:r>
      <w:r>
        <w:rPr>
          <w:sz w:val="32"/>
          <w:szCs w:val="32"/>
        </w:rPr>
        <w:t xml:space="preserve"> 1.000 à 50.000 dinars  </w:t>
      </w:r>
      <w:r w:rsidRPr="009E6206">
        <w:rPr>
          <w:sz w:val="32"/>
          <w:szCs w:val="32"/>
        </w:rPr>
        <w:t>+  Peine d’emprisonnement de 16 jours à 3 ans.</w:t>
      </w:r>
    </w:p>
    <w:p w:rsidR="0057399E" w:rsidRDefault="0057399E" w:rsidP="0057399E">
      <w:pPr>
        <w:pStyle w:val="Paragraphedeliste"/>
        <w:rPr>
          <w:sz w:val="32"/>
          <w:szCs w:val="32"/>
        </w:rPr>
      </w:pPr>
    </w:p>
    <w:p w:rsidR="0057399E" w:rsidRPr="009E6206" w:rsidRDefault="0057399E" w:rsidP="0057399E">
      <w:pPr>
        <w:pStyle w:val="Paragraphedeliste"/>
        <w:rPr>
          <w:sz w:val="32"/>
          <w:szCs w:val="32"/>
        </w:rPr>
      </w:pPr>
    </w:p>
    <w:p w:rsidR="00927CFB" w:rsidRPr="009E6206" w:rsidRDefault="00DB389B" w:rsidP="009E6206">
      <w:pPr>
        <w:pStyle w:val="Paragraphedeliste"/>
        <w:numPr>
          <w:ilvl w:val="0"/>
          <w:numId w:val="19"/>
        </w:numPr>
        <w:rPr>
          <w:sz w:val="32"/>
          <w:szCs w:val="32"/>
        </w:rPr>
      </w:pPr>
      <w:r w:rsidRPr="009E6206">
        <w:rPr>
          <w:sz w:val="32"/>
          <w:szCs w:val="32"/>
        </w:rPr>
        <w:t>Majoration du crédit de TVA ou de droit de c</w:t>
      </w:r>
      <w:r w:rsidR="009E6206">
        <w:rPr>
          <w:sz w:val="32"/>
          <w:szCs w:val="32"/>
        </w:rPr>
        <w:t>onsommation ou minoration du CA</w:t>
      </w:r>
      <w:r w:rsidRPr="009E6206">
        <w:rPr>
          <w:sz w:val="32"/>
          <w:szCs w:val="32"/>
        </w:rPr>
        <w:t>, dans le but de soustraire du paiement de l’impôt ou de bénéf</w:t>
      </w:r>
      <w:r w:rsidR="009E6206">
        <w:rPr>
          <w:sz w:val="32"/>
          <w:szCs w:val="32"/>
        </w:rPr>
        <w:t>icier de la restitution d’impôt</w:t>
      </w:r>
      <w:r w:rsidR="0057399E">
        <w:rPr>
          <w:sz w:val="32"/>
          <w:szCs w:val="32"/>
        </w:rPr>
        <w:t> :</w:t>
      </w:r>
    </w:p>
    <w:p w:rsidR="009E6206" w:rsidRPr="009E6206" w:rsidRDefault="009E6206" w:rsidP="009E6206">
      <w:pPr>
        <w:pStyle w:val="Paragraphedeliste"/>
        <w:ind w:left="-349"/>
        <w:jc w:val="center"/>
        <w:rPr>
          <w:sz w:val="32"/>
          <w:szCs w:val="32"/>
        </w:rPr>
      </w:pPr>
      <w:r w:rsidRPr="009E6206">
        <w:rPr>
          <w:sz w:val="32"/>
          <w:szCs w:val="32"/>
        </w:rPr>
        <w:lastRenderedPageBreak/>
        <w:t>Amende =</w:t>
      </w:r>
      <w:r w:rsidR="0057399E">
        <w:rPr>
          <w:sz w:val="32"/>
          <w:szCs w:val="32"/>
        </w:rPr>
        <w:t xml:space="preserve"> 1.000 à 50.000 dinars  </w:t>
      </w:r>
      <w:r w:rsidRPr="009E6206">
        <w:rPr>
          <w:sz w:val="32"/>
          <w:szCs w:val="32"/>
        </w:rPr>
        <w:t>+  Peine d’emprisonnement de 16 jours à 3 ans.</w:t>
      </w:r>
    </w:p>
    <w:p w:rsidR="009E6206" w:rsidRPr="009E6206" w:rsidRDefault="009E6206" w:rsidP="009E6206">
      <w:pPr>
        <w:pStyle w:val="Paragraphedeliste"/>
        <w:ind w:left="-349"/>
        <w:rPr>
          <w:sz w:val="32"/>
          <w:szCs w:val="32"/>
        </w:rPr>
      </w:pPr>
      <w:r w:rsidRPr="009E6206">
        <w:rPr>
          <w:sz w:val="32"/>
          <w:szCs w:val="32"/>
        </w:rPr>
        <w:t>Cette sanction s’applique dans le cas où la minoration ou la majoration serait supér</w:t>
      </w:r>
      <w:r w:rsidR="0057399E">
        <w:rPr>
          <w:sz w:val="32"/>
          <w:szCs w:val="32"/>
        </w:rPr>
        <w:t>ieure ou égale excède 30 % du chiffre d’affaires</w:t>
      </w:r>
      <w:r w:rsidRPr="009E6206">
        <w:rPr>
          <w:sz w:val="32"/>
          <w:szCs w:val="32"/>
        </w:rPr>
        <w:t xml:space="preserve"> ou des crédits d’impôt déclarés.</w:t>
      </w:r>
    </w:p>
    <w:p w:rsidR="009E6206" w:rsidRPr="009E6206" w:rsidRDefault="009E6206" w:rsidP="009E6206">
      <w:pPr>
        <w:pStyle w:val="Paragraphedeliste"/>
        <w:ind w:left="-349"/>
        <w:rPr>
          <w:sz w:val="32"/>
          <w:szCs w:val="32"/>
        </w:rPr>
      </w:pPr>
    </w:p>
    <w:p w:rsidR="009E6206" w:rsidRPr="0057399E" w:rsidRDefault="009E6206" w:rsidP="009E6206">
      <w:pPr>
        <w:pStyle w:val="Paragraphedeliste"/>
        <w:numPr>
          <w:ilvl w:val="0"/>
          <w:numId w:val="1"/>
        </w:numPr>
        <w:rPr>
          <w:sz w:val="32"/>
          <w:szCs w:val="32"/>
        </w:rPr>
      </w:pPr>
      <w:r w:rsidRPr="009E6206">
        <w:rPr>
          <w:b/>
          <w:bCs/>
          <w:sz w:val="32"/>
          <w:szCs w:val="32"/>
        </w:rPr>
        <w:t xml:space="preserve">Sanctions fiscales </w:t>
      </w:r>
      <w:r w:rsidR="0057399E">
        <w:rPr>
          <w:b/>
          <w:bCs/>
          <w:sz w:val="32"/>
          <w:szCs w:val="32"/>
        </w:rPr>
        <w:t xml:space="preserve">applicables en matière des infractions fiscales pénales </w:t>
      </w:r>
      <w:r w:rsidRPr="009E6206">
        <w:rPr>
          <w:b/>
          <w:bCs/>
          <w:sz w:val="32"/>
          <w:szCs w:val="32"/>
        </w:rPr>
        <w:t>diverses</w:t>
      </w:r>
      <w:r>
        <w:rPr>
          <w:b/>
          <w:bCs/>
          <w:sz w:val="32"/>
          <w:szCs w:val="32"/>
        </w:rPr>
        <w:t> :</w:t>
      </w:r>
    </w:p>
    <w:p w:rsidR="0057399E" w:rsidRPr="009E6206" w:rsidRDefault="0057399E" w:rsidP="0057399E">
      <w:pPr>
        <w:pStyle w:val="Paragraphedeliste"/>
        <w:ind w:left="-349"/>
        <w:rPr>
          <w:sz w:val="32"/>
          <w:szCs w:val="32"/>
        </w:rPr>
      </w:pPr>
    </w:p>
    <w:p w:rsidR="00927CFB" w:rsidRDefault="00DB389B" w:rsidP="009E6206">
      <w:pPr>
        <w:pStyle w:val="Paragraphedeliste"/>
        <w:numPr>
          <w:ilvl w:val="0"/>
          <w:numId w:val="20"/>
        </w:numPr>
        <w:rPr>
          <w:sz w:val="32"/>
          <w:szCs w:val="32"/>
        </w:rPr>
      </w:pPr>
      <w:r w:rsidRPr="009E6206">
        <w:rPr>
          <w:sz w:val="32"/>
          <w:szCs w:val="32"/>
        </w:rPr>
        <w:t xml:space="preserve">Non respect du secret professionnel: </w:t>
      </w:r>
    </w:p>
    <w:p w:rsidR="0057399E" w:rsidRPr="009E6206" w:rsidRDefault="0057399E" w:rsidP="0057399E">
      <w:pPr>
        <w:pStyle w:val="Paragraphedeliste"/>
        <w:rPr>
          <w:sz w:val="32"/>
          <w:szCs w:val="32"/>
        </w:rPr>
      </w:pPr>
    </w:p>
    <w:p w:rsidR="009E6206" w:rsidRDefault="009E6206" w:rsidP="00DB389B">
      <w:pPr>
        <w:pStyle w:val="Paragraphedeliste"/>
        <w:ind w:left="-349"/>
        <w:jc w:val="center"/>
        <w:rPr>
          <w:sz w:val="32"/>
          <w:szCs w:val="32"/>
        </w:rPr>
      </w:pPr>
      <w:r w:rsidRPr="009E6206">
        <w:rPr>
          <w:sz w:val="32"/>
          <w:szCs w:val="32"/>
        </w:rPr>
        <w:t>Sanctions prévues par l’article 254 du code pénal</w:t>
      </w:r>
    </w:p>
    <w:p w:rsidR="0057399E" w:rsidRPr="009E6206" w:rsidRDefault="0057399E" w:rsidP="00DB389B">
      <w:pPr>
        <w:pStyle w:val="Paragraphedeliste"/>
        <w:ind w:left="-349"/>
        <w:jc w:val="center"/>
        <w:rPr>
          <w:sz w:val="32"/>
          <w:szCs w:val="32"/>
        </w:rPr>
      </w:pPr>
    </w:p>
    <w:p w:rsidR="00927CFB" w:rsidRDefault="00DB389B" w:rsidP="009E6206">
      <w:pPr>
        <w:pStyle w:val="Paragraphedeliste"/>
        <w:numPr>
          <w:ilvl w:val="0"/>
          <w:numId w:val="21"/>
        </w:numPr>
        <w:rPr>
          <w:sz w:val="32"/>
          <w:szCs w:val="32"/>
        </w:rPr>
      </w:pPr>
      <w:r w:rsidRPr="009E6206">
        <w:rPr>
          <w:sz w:val="32"/>
          <w:szCs w:val="32"/>
        </w:rPr>
        <w:t xml:space="preserve">Refus de délivrer une attestation de retenue à la source: </w:t>
      </w:r>
    </w:p>
    <w:p w:rsidR="0057399E" w:rsidRPr="009E6206" w:rsidRDefault="0057399E" w:rsidP="0057399E">
      <w:pPr>
        <w:pStyle w:val="Paragraphedeliste"/>
        <w:rPr>
          <w:sz w:val="32"/>
          <w:szCs w:val="32"/>
        </w:rPr>
      </w:pPr>
    </w:p>
    <w:p w:rsidR="009E6206" w:rsidRDefault="009E6206" w:rsidP="00DB389B">
      <w:pPr>
        <w:pStyle w:val="Paragraphedeliste"/>
        <w:ind w:left="-349"/>
        <w:jc w:val="center"/>
        <w:rPr>
          <w:sz w:val="32"/>
          <w:szCs w:val="32"/>
        </w:rPr>
      </w:pPr>
      <w:r w:rsidRPr="009E6206">
        <w:rPr>
          <w:sz w:val="32"/>
          <w:szCs w:val="32"/>
        </w:rPr>
        <w:t>Amende = 100 à 5.000 dinars.</w:t>
      </w:r>
    </w:p>
    <w:p w:rsidR="0057399E" w:rsidRPr="009E6206" w:rsidRDefault="0057399E" w:rsidP="00DB389B">
      <w:pPr>
        <w:pStyle w:val="Paragraphedeliste"/>
        <w:ind w:left="-349"/>
        <w:jc w:val="center"/>
        <w:rPr>
          <w:sz w:val="32"/>
          <w:szCs w:val="32"/>
        </w:rPr>
      </w:pPr>
    </w:p>
    <w:p w:rsidR="00927CFB" w:rsidRDefault="00DB389B" w:rsidP="009E6206">
      <w:pPr>
        <w:pStyle w:val="Paragraphedeliste"/>
        <w:numPr>
          <w:ilvl w:val="0"/>
          <w:numId w:val="22"/>
        </w:numPr>
        <w:rPr>
          <w:sz w:val="32"/>
          <w:szCs w:val="32"/>
        </w:rPr>
      </w:pPr>
      <w:r w:rsidRPr="009E6206">
        <w:rPr>
          <w:sz w:val="32"/>
          <w:szCs w:val="32"/>
        </w:rPr>
        <w:t xml:space="preserve">Vente de timbres et marques fiscaux sans y être autorisé: </w:t>
      </w:r>
    </w:p>
    <w:p w:rsidR="0057399E" w:rsidRPr="009E6206" w:rsidRDefault="0057399E" w:rsidP="0057399E">
      <w:pPr>
        <w:pStyle w:val="Paragraphedeliste"/>
        <w:rPr>
          <w:sz w:val="32"/>
          <w:szCs w:val="32"/>
        </w:rPr>
      </w:pPr>
    </w:p>
    <w:p w:rsidR="009E6206" w:rsidRDefault="009E6206" w:rsidP="00DB389B">
      <w:pPr>
        <w:pStyle w:val="Paragraphedeliste"/>
        <w:ind w:left="-349"/>
        <w:jc w:val="center"/>
        <w:rPr>
          <w:sz w:val="32"/>
          <w:szCs w:val="32"/>
        </w:rPr>
      </w:pPr>
      <w:r w:rsidRPr="009E6206">
        <w:rPr>
          <w:sz w:val="32"/>
          <w:szCs w:val="32"/>
        </w:rPr>
        <w:t>Amende =50 dinars + saisie.</w:t>
      </w:r>
    </w:p>
    <w:p w:rsidR="0057399E" w:rsidRPr="009E6206" w:rsidRDefault="0057399E" w:rsidP="00DB389B">
      <w:pPr>
        <w:pStyle w:val="Paragraphedeliste"/>
        <w:ind w:left="-349"/>
        <w:jc w:val="center"/>
        <w:rPr>
          <w:sz w:val="32"/>
          <w:szCs w:val="32"/>
        </w:rPr>
      </w:pPr>
    </w:p>
    <w:p w:rsidR="00927CFB" w:rsidRDefault="00DB389B" w:rsidP="009E6206">
      <w:pPr>
        <w:pStyle w:val="Paragraphedeliste"/>
        <w:numPr>
          <w:ilvl w:val="0"/>
          <w:numId w:val="23"/>
        </w:numPr>
        <w:rPr>
          <w:sz w:val="32"/>
          <w:szCs w:val="32"/>
        </w:rPr>
      </w:pPr>
      <w:r w:rsidRPr="009E6206">
        <w:rPr>
          <w:sz w:val="32"/>
          <w:szCs w:val="32"/>
        </w:rPr>
        <w:t xml:space="preserve">Défaut de présentation au receveur des finances des registres prescrits aux notaires et huissiers notaires: </w:t>
      </w:r>
    </w:p>
    <w:p w:rsidR="0057399E" w:rsidRPr="009E6206" w:rsidRDefault="0057399E" w:rsidP="0057399E">
      <w:pPr>
        <w:pStyle w:val="Paragraphedeliste"/>
        <w:rPr>
          <w:sz w:val="32"/>
          <w:szCs w:val="32"/>
        </w:rPr>
      </w:pPr>
    </w:p>
    <w:p w:rsidR="009E6206" w:rsidRDefault="00DB389B" w:rsidP="00DB389B">
      <w:pPr>
        <w:pStyle w:val="Paragraphedeliste"/>
        <w:ind w:left="-349"/>
        <w:jc w:val="center"/>
        <w:rPr>
          <w:sz w:val="32"/>
          <w:szCs w:val="32"/>
        </w:rPr>
      </w:pPr>
      <w:r>
        <w:rPr>
          <w:sz w:val="32"/>
          <w:szCs w:val="32"/>
        </w:rPr>
        <w:t>Amende= 50 dinars</w:t>
      </w:r>
      <w:r w:rsidR="009E6206" w:rsidRPr="009E6206">
        <w:rPr>
          <w:sz w:val="32"/>
          <w:szCs w:val="32"/>
        </w:rPr>
        <w:t>.</w:t>
      </w:r>
    </w:p>
    <w:p w:rsidR="0057399E" w:rsidRPr="009E6206" w:rsidRDefault="0057399E" w:rsidP="00DB389B">
      <w:pPr>
        <w:pStyle w:val="Paragraphedeliste"/>
        <w:ind w:left="-349"/>
        <w:jc w:val="center"/>
        <w:rPr>
          <w:sz w:val="32"/>
          <w:szCs w:val="32"/>
        </w:rPr>
      </w:pPr>
    </w:p>
    <w:p w:rsidR="00927CFB" w:rsidRDefault="00DB389B" w:rsidP="009E6206">
      <w:pPr>
        <w:pStyle w:val="Paragraphedeliste"/>
        <w:numPr>
          <w:ilvl w:val="0"/>
          <w:numId w:val="24"/>
        </w:numPr>
        <w:rPr>
          <w:sz w:val="32"/>
          <w:szCs w:val="32"/>
        </w:rPr>
      </w:pPr>
      <w:r w:rsidRPr="009E6206">
        <w:rPr>
          <w:sz w:val="32"/>
          <w:szCs w:val="32"/>
        </w:rPr>
        <w:t xml:space="preserve">Le non respect de certaines obligations en matière de droit d’enregistrement dus sur les successions: </w:t>
      </w:r>
    </w:p>
    <w:p w:rsidR="0057399E" w:rsidRPr="009E6206" w:rsidRDefault="0057399E" w:rsidP="0057399E">
      <w:pPr>
        <w:pStyle w:val="Paragraphedeliste"/>
        <w:rPr>
          <w:sz w:val="32"/>
          <w:szCs w:val="32"/>
        </w:rPr>
      </w:pPr>
    </w:p>
    <w:p w:rsidR="009E6206" w:rsidRPr="009E6206" w:rsidRDefault="00DB389B" w:rsidP="00DB389B">
      <w:pPr>
        <w:pStyle w:val="Paragraphedeliste"/>
        <w:ind w:left="-349"/>
        <w:jc w:val="center"/>
        <w:rPr>
          <w:sz w:val="32"/>
          <w:szCs w:val="32"/>
        </w:rPr>
      </w:pPr>
      <w:r>
        <w:rPr>
          <w:sz w:val="32"/>
          <w:szCs w:val="32"/>
        </w:rPr>
        <w:t>Amende = 100 à 1.000 dinars</w:t>
      </w:r>
      <w:r w:rsidR="009E6206" w:rsidRPr="009E6206">
        <w:rPr>
          <w:sz w:val="32"/>
          <w:szCs w:val="32"/>
        </w:rPr>
        <w:t>.</w:t>
      </w:r>
    </w:p>
    <w:p w:rsidR="009E6206" w:rsidRPr="009E6206" w:rsidRDefault="009E6206" w:rsidP="00DB389B">
      <w:pPr>
        <w:pStyle w:val="Paragraphedeliste"/>
        <w:ind w:left="-349"/>
        <w:jc w:val="center"/>
        <w:rPr>
          <w:sz w:val="32"/>
          <w:szCs w:val="32"/>
        </w:rPr>
      </w:pPr>
    </w:p>
    <w:sectPr w:rsidR="009E6206" w:rsidRPr="009E6206" w:rsidSect="005B6A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0A3" w:rsidRDefault="004320A3" w:rsidP="004320A3">
      <w:pPr>
        <w:spacing w:after="0" w:line="240" w:lineRule="auto"/>
      </w:pPr>
      <w:r>
        <w:separator/>
      </w:r>
    </w:p>
  </w:endnote>
  <w:endnote w:type="continuationSeparator" w:id="1">
    <w:p w:rsidR="004320A3" w:rsidRDefault="004320A3" w:rsidP="00432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891"/>
      <w:docPartObj>
        <w:docPartGallery w:val="Page Numbers (Bottom of Page)"/>
        <w:docPartUnique/>
      </w:docPartObj>
    </w:sdtPr>
    <w:sdtContent>
      <w:p w:rsidR="004320A3" w:rsidRDefault="004320A3">
        <w:pPr>
          <w:pStyle w:val="Pieddepage"/>
          <w:jc w:val="center"/>
        </w:pPr>
        <w:fldSimple w:instr=" PAGE   \* MERGEFORMAT ">
          <w:r>
            <w:rPr>
              <w:noProof/>
            </w:rPr>
            <w:t>1</w:t>
          </w:r>
        </w:fldSimple>
      </w:p>
    </w:sdtContent>
  </w:sdt>
  <w:p w:rsidR="004320A3" w:rsidRDefault="004320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0A3" w:rsidRDefault="004320A3" w:rsidP="004320A3">
      <w:pPr>
        <w:spacing w:after="0" w:line="240" w:lineRule="auto"/>
      </w:pPr>
      <w:r>
        <w:separator/>
      </w:r>
    </w:p>
  </w:footnote>
  <w:footnote w:type="continuationSeparator" w:id="1">
    <w:p w:rsidR="004320A3" w:rsidRDefault="004320A3" w:rsidP="00432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A73"/>
    <w:multiLevelType w:val="hybridMultilevel"/>
    <w:tmpl w:val="6A62C964"/>
    <w:lvl w:ilvl="0" w:tplc="B1463C18">
      <w:start w:val="1"/>
      <w:numFmt w:val="bullet"/>
      <w:lvlText w:val="•"/>
      <w:lvlJc w:val="left"/>
      <w:pPr>
        <w:tabs>
          <w:tab w:val="num" w:pos="720"/>
        </w:tabs>
        <w:ind w:left="720" w:hanging="360"/>
      </w:pPr>
      <w:rPr>
        <w:rFonts w:ascii="Arial" w:hAnsi="Arial" w:hint="default"/>
      </w:rPr>
    </w:lvl>
    <w:lvl w:ilvl="1" w:tplc="E9725886" w:tentative="1">
      <w:start w:val="1"/>
      <w:numFmt w:val="bullet"/>
      <w:lvlText w:val="•"/>
      <w:lvlJc w:val="left"/>
      <w:pPr>
        <w:tabs>
          <w:tab w:val="num" w:pos="1440"/>
        </w:tabs>
        <w:ind w:left="1440" w:hanging="360"/>
      </w:pPr>
      <w:rPr>
        <w:rFonts w:ascii="Arial" w:hAnsi="Arial" w:hint="default"/>
      </w:rPr>
    </w:lvl>
    <w:lvl w:ilvl="2" w:tplc="8E0E3174" w:tentative="1">
      <w:start w:val="1"/>
      <w:numFmt w:val="bullet"/>
      <w:lvlText w:val="•"/>
      <w:lvlJc w:val="left"/>
      <w:pPr>
        <w:tabs>
          <w:tab w:val="num" w:pos="2160"/>
        </w:tabs>
        <w:ind w:left="2160" w:hanging="360"/>
      </w:pPr>
      <w:rPr>
        <w:rFonts w:ascii="Arial" w:hAnsi="Arial" w:hint="default"/>
      </w:rPr>
    </w:lvl>
    <w:lvl w:ilvl="3" w:tplc="99967700" w:tentative="1">
      <w:start w:val="1"/>
      <w:numFmt w:val="bullet"/>
      <w:lvlText w:val="•"/>
      <w:lvlJc w:val="left"/>
      <w:pPr>
        <w:tabs>
          <w:tab w:val="num" w:pos="2880"/>
        </w:tabs>
        <w:ind w:left="2880" w:hanging="360"/>
      </w:pPr>
      <w:rPr>
        <w:rFonts w:ascii="Arial" w:hAnsi="Arial" w:hint="default"/>
      </w:rPr>
    </w:lvl>
    <w:lvl w:ilvl="4" w:tplc="B0FC3E86" w:tentative="1">
      <w:start w:val="1"/>
      <w:numFmt w:val="bullet"/>
      <w:lvlText w:val="•"/>
      <w:lvlJc w:val="left"/>
      <w:pPr>
        <w:tabs>
          <w:tab w:val="num" w:pos="3600"/>
        </w:tabs>
        <w:ind w:left="3600" w:hanging="360"/>
      </w:pPr>
      <w:rPr>
        <w:rFonts w:ascii="Arial" w:hAnsi="Arial" w:hint="default"/>
      </w:rPr>
    </w:lvl>
    <w:lvl w:ilvl="5" w:tplc="F65A7E76" w:tentative="1">
      <w:start w:val="1"/>
      <w:numFmt w:val="bullet"/>
      <w:lvlText w:val="•"/>
      <w:lvlJc w:val="left"/>
      <w:pPr>
        <w:tabs>
          <w:tab w:val="num" w:pos="4320"/>
        </w:tabs>
        <w:ind w:left="4320" w:hanging="360"/>
      </w:pPr>
      <w:rPr>
        <w:rFonts w:ascii="Arial" w:hAnsi="Arial" w:hint="default"/>
      </w:rPr>
    </w:lvl>
    <w:lvl w:ilvl="6" w:tplc="EAFAFBCE" w:tentative="1">
      <w:start w:val="1"/>
      <w:numFmt w:val="bullet"/>
      <w:lvlText w:val="•"/>
      <w:lvlJc w:val="left"/>
      <w:pPr>
        <w:tabs>
          <w:tab w:val="num" w:pos="5040"/>
        </w:tabs>
        <w:ind w:left="5040" w:hanging="360"/>
      </w:pPr>
      <w:rPr>
        <w:rFonts w:ascii="Arial" w:hAnsi="Arial" w:hint="default"/>
      </w:rPr>
    </w:lvl>
    <w:lvl w:ilvl="7" w:tplc="A7F26F56" w:tentative="1">
      <w:start w:val="1"/>
      <w:numFmt w:val="bullet"/>
      <w:lvlText w:val="•"/>
      <w:lvlJc w:val="left"/>
      <w:pPr>
        <w:tabs>
          <w:tab w:val="num" w:pos="5760"/>
        </w:tabs>
        <w:ind w:left="5760" w:hanging="360"/>
      </w:pPr>
      <w:rPr>
        <w:rFonts w:ascii="Arial" w:hAnsi="Arial" w:hint="default"/>
      </w:rPr>
    </w:lvl>
    <w:lvl w:ilvl="8" w:tplc="90CC5D34" w:tentative="1">
      <w:start w:val="1"/>
      <w:numFmt w:val="bullet"/>
      <w:lvlText w:val="•"/>
      <w:lvlJc w:val="left"/>
      <w:pPr>
        <w:tabs>
          <w:tab w:val="num" w:pos="6480"/>
        </w:tabs>
        <w:ind w:left="6480" w:hanging="360"/>
      </w:pPr>
      <w:rPr>
        <w:rFonts w:ascii="Arial" w:hAnsi="Arial" w:hint="default"/>
      </w:rPr>
    </w:lvl>
  </w:abstractNum>
  <w:abstractNum w:abstractNumId="1">
    <w:nsid w:val="038B1ACE"/>
    <w:multiLevelType w:val="hybridMultilevel"/>
    <w:tmpl w:val="EA74FE6A"/>
    <w:lvl w:ilvl="0" w:tplc="E534B818">
      <w:start w:val="1"/>
      <w:numFmt w:val="bullet"/>
      <w:lvlText w:val="•"/>
      <w:lvlJc w:val="left"/>
      <w:pPr>
        <w:tabs>
          <w:tab w:val="num" w:pos="720"/>
        </w:tabs>
        <w:ind w:left="720" w:hanging="360"/>
      </w:pPr>
      <w:rPr>
        <w:rFonts w:ascii="Arial" w:hAnsi="Arial" w:hint="default"/>
      </w:rPr>
    </w:lvl>
    <w:lvl w:ilvl="1" w:tplc="FEF8132C" w:tentative="1">
      <w:start w:val="1"/>
      <w:numFmt w:val="bullet"/>
      <w:lvlText w:val="•"/>
      <w:lvlJc w:val="left"/>
      <w:pPr>
        <w:tabs>
          <w:tab w:val="num" w:pos="1440"/>
        </w:tabs>
        <w:ind w:left="1440" w:hanging="360"/>
      </w:pPr>
      <w:rPr>
        <w:rFonts w:ascii="Arial" w:hAnsi="Arial" w:hint="default"/>
      </w:rPr>
    </w:lvl>
    <w:lvl w:ilvl="2" w:tplc="EF18F06E" w:tentative="1">
      <w:start w:val="1"/>
      <w:numFmt w:val="bullet"/>
      <w:lvlText w:val="•"/>
      <w:lvlJc w:val="left"/>
      <w:pPr>
        <w:tabs>
          <w:tab w:val="num" w:pos="2160"/>
        </w:tabs>
        <w:ind w:left="2160" w:hanging="360"/>
      </w:pPr>
      <w:rPr>
        <w:rFonts w:ascii="Arial" w:hAnsi="Arial" w:hint="default"/>
      </w:rPr>
    </w:lvl>
    <w:lvl w:ilvl="3" w:tplc="6E6457BE" w:tentative="1">
      <w:start w:val="1"/>
      <w:numFmt w:val="bullet"/>
      <w:lvlText w:val="•"/>
      <w:lvlJc w:val="left"/>
      <w:pPr>
        <w:tabs>
          <w:tab w:val="num" w:pos="2880"/>
        </w:tabs>
        <w:ind w:left="2880" w:hanging="360"/>
      </w:pPr>
      <w:rPr>
        <w:rFonts w:ascii="Arial" w:hAnsi="Arial" w:hint="default"/>
      </w:rPr>
    </w:lvl>
    <w:lvl w:ilvl="4" w:tplc="A7C8437E" w:tentative="1">
      <w:start w:val="1"/>
      <w:numFmt w:val="bullet"/>
      <w:lvlText w:val="•"/>
      <w:lvlJc w:val="left"/>
      <w:pPr>
        <w:tabs>
          <w:tab w:val="num" w:pos="3600"/>
        </w:tabs>
        <w:ind w:left="3600" w:hanging="360"/>
      </w:pPr>
      <w:rPr>
        <w:rFonts w:ascii="Arial" w:hAnsi="Arial" w:hint="default"/>
      </w:rPr>
    </w:lvl>
    <w:lvl w:ilvl="5" w:tplc="C55CF3FE" w:tentative="1">
      <w:start w:val="1"/>
      <w:numFmt w:val="bullet"/>
      <w:lvlText w:val="•"/>
      <w:lvlJc w:val="left"/>
      <w:pPr>
        <w:tabs>
          <w:tab w:val="num" w:pos="4320"/>
        </w:tabs>
        <w:ind w:left="4320" w:hanging="360"/>
      </w:pPr>
      <w:rPr>
        <w:rFonts w:ascii="Arial" w:hAnsi="Arial" w:hint="default"/>
      </w:rPr>
    </w:lvl>
    <w:lvl w:ilvl="6" w:tplc="FF10C004" w:tentative="1">
      <w:start w:val="1"/>
      <w:numFmt w:val="bullet"/>
      <w:lvlText w:val="•"/>
      <w:lvlJc w:val="left"/>
      <w:pPr>
        <w:tabs>
          <w:tab w:val="num" w:pos="5040"/>
        </w:tabs>
        <w:ind w:left="5040" w:hanging="360"/>
      </w:pPr>
      <w:rPr>
        <w:rFonts w:ascii="Arial" w:hAnsi="Arial" w:hint="default"/>
      </w:rPr>
    </w:lvl>
    <w:lvl w:ilvl="7" w:tplc="0E2AA61E" w:tentative="1">
      <w:start w:val="1"/>
      <w:numFmt w:val="bullet"/>
      <w:lvlText w:val="•"/>
      <w:lvlJc w:val="left"/>
      <w:pPr>
        <w:tabs>
          <w:tab w:val="num" w:pos="5760"/>
        </w:tabs>
        <w:ind w:left="5760" w:hanging="360"/>
      </w:pPr>
      <w:rPr>
        <w:rFonts w:ascii="Arial" w:hAnsi="Arial" w:hint="default"/>
      </w:rPr>
    </w:lvl>
    <w:lvl w:ilvl="8" w:tplc="406E14A6" w:tentative="1">
      <w:start w:val="1"/>
      <w:numFmt w:val="bullet"/>
      <w:lvlText w:val="•"/>
      <w:lvlJc w:val="left"/>
      <w:pPr>
        <w:tabs>
          <w:tab w:val="num" w:pos="6480"/>
        </w:tabs>
        <w:ind w:left="6480" w:hanging="360"/>
      </w:pPr>
      <w:rPr>
        <w:rFonts w:ascii="Arial" w:hAnsi="Arial" w:hint="default"/>
      </w:rPr>
    </w:lvl>
  </w:abstractNum>
  <w:abstractNum w:abstractNumId="2">
    <w:nsid w:val="050114B3"/>
    <w:multiLevelType w:val="hybridMultilevel"/>
    <w:tmpl w:val="B3E6304C"/>
    <w:lvl w:ilvl="0" w:tplc="411E9FD4">
      <w:start w:val="1"/>
      <w:numFmt w:val="bullet"/>
      <w:lvlText w:val="•"/>
      <w:lvlJc w:val="left"/>
      <w:pPr>
        <w:tabs>
          <w:tab w:val="num" w:pos="720"/>
        </w:tabs>
        <w:ind w:left="720" w:hanging="360"/>
      </w:pPr>
      <w:rPr>
        <w:rFonts w:ascii="Arial" w:hAnsi="Arial" w:hint="default"/>
      </w:rPr>
    </w:lvl>
    <w:lvl w:ilvl="1" w:tplc="092AF142" w:tentative="1">
      <w:start w:val="1"/>
      <w:numFmt w:val="bullet"/>
      <w:lvlText w:val="•"/>
      <w:lvlJc w:val="left"/>
      <w:pPr>
        <w:tabs>
          <w:tab w:val="num" w:pos="1440"/>
        </w:tabs>
        <w:ind w:left="1440" w:hanging="360"/>
      </w:pPr>
      <w:rPr>
        <w:rFonts w:ascii="Arial" w:hAnsi="Arial" w:hint="default"/>
      </w:rPr>
    </w:lvl>
    <w:lvl w:ilvl="2" w:tplc="0F8CCFE0" w:tentative="1">
      <w:start w:val="1"/>
      <w:numFmt w:val="bullet"/>
      <w:lvlText w:val="•"/>
      <w:lvlJc w:val="left"/>
      <w:pPr>
        <w:tabs>
          <w:tab w:val="num" w:pos="2160"/>
        </w:tabs>
        <w:ind w:left="2160" w:hanging="360"/>
      </w:pPr>
      <w:rPr>
        <w:rFonts w:ascii="Arial" w:hAnsi="Arial" w:hint="default"/>
      </w:rPr>
    </w:lvl>
    <w:lvl w:ilvl="3" w:tplc="4678CC78" w:tentative="1">
      <w:start w:val="1"/>
      <w:numFmt w:val="bullet"/>
      <w:lvlText w:val="•"/>
      <w:lvlJc w:val="left"/>
      <w:pPr>
        <w:tabs>
          <w:tab w:val="num" w:pos="2880"/>
        </w:tabs>
        <w:ind w:left="2880" w:hanging="360"/>
      </w:pPr>
      <w:rPr>
        <w:rFonts w:ascii="Arial" w:hAnsi="Arial" w:hint="default"/>
      </w:rPr>
    </w:lvl>
    <w:lvl w:ilvl="4" w:tplc="986C109C" w:tentative="1">
      <w:start w:val="1"/>
      <w:numFmt w:val="bullet"/>
      <w:lvlText w:val="•"/>
      <w:lvlJc w:val="left"/>
      <w:pPr>
        <w:tabs>
          <w:tab w:val="num" w:pos="3600"/>
        </w:tabs>
        <w:ind w:left="3600" w:hanging="360"/>
      </w:pPr>
      <w:rPr>
        <w:rFonts w:ascii="Arial" w:hAnsi="Arial" w:hint="default"/>
      </w:rPr>
    </w:lvl>
    <w:lvl w:ilvl="5" w:tplc="A044E75A" w:tentative="1">
      <w:start w:val="1"/>
      <w:numFmt w:val="bullet"/>
      <w:lvlText w:val="•"/>
      <w:lvlJc w:val="left"/>
      <w:pPr>
        <w:tabs>
          <w:tab w:val="num" w:pos="4320"/>
        </w:tabs>
        <w:ind w:left="4320" w:hanging="360"/>
      </w:pPr>
      <w:rPr>
        <w:rFonts w:ascii="Arial" w:hAnsi="Arial" w:hint="default"/>
      </w:rPr>
    </w:lvl>
    <w:lvl w:ilvl="6" w:tplc="0E4AAE54" w:tentative="1">
      <w:start w:val="1"/>
      <w:numFmt w:val="bullet"/>
      <w:lvlText w:val="•"/>
      <w:lvlJc w:val="left"/>
      <w:pPr>
        <w:tabs>
          <w:tab w:val="num" w:pos="5040"/>
        </w:tabs>
        <w:ind w:left="5040" w:hanging="360"/>
      </w:pPr>
      <w:rPr>
        <w:rFonts w:ascii="Arial" w:hAnsi="Arial" w:hint="default"/>
      </w:rPr>
    </w:lvl>
    <w:lvl w:ilvl="7" w:tplc="3746CF78" w:tentative="1">
      <w:start w:val="1"/>
      <w:numFmt w:val="bullet"/>
      <w:lvlText w:val="•"/>
      <w:lvlJc w:val="left"/>
      <w:pPr>
        <w:tabs>
          <w:tab w:val="num" w:pos="5760"/>
        </w:tabs>
        <w:ind w:left="5760" w:hanging="360"/>
      </w:pPr>
      <w:rPr>
        <w:rFonts w:ascii="Arial" w:hAnsi="Arial" w:hint="default"/>
      </w:rPr>
    </w:lvl>
    <w:lvl w:ilvl="8" w:tplc="EDE4C520" w:tentative="1">
      <w:start w:val="1"/>
      <w:numFmt w:val="bullet"/>
      <w:lvlText w:val="•"/>
      <w:lvlJc w:val="left"/>
      <w:pPr>
        <w:tabs>
          <w:tab w:val="num" w:pos="6480"/>
        </w:tabs>
        <w:ind w:left="6480" w:hanging="360"/>
      </w:pPr>
      <w:rPr>
        <w:rFonts w:ascii="Arial" w:hAnsi="Arial" w:hint="default"/>
      </w:rPr>
    </w:lvl>
  </w:abstractNum>
  <w:abstractNum w:abstractNumId="3">
    <w:nsid w:val="067B5245"/>
    <w:multiLevelType w:val="hybridMultilevel"/>
    <w:tmpl w:val="ACE0A2CA"/>
    <w:lvl w:ilvl="0" w:tplc="95B6FF08">
      <w:start w:val="1"/>
      <w:numFmt w:val="bullet"/>
      <w:lvlText w:val="•"/>
      <w:lvlJc w:val="left"/>
      <w:pPr>
        <w:tabs>
          <w:tab w:val="num" w:pos="720"/>
        </w:tabs>
        <w:ind w:left="720" w:hanging="360"/>
      </w:pPr>
      <w:rPr>
        <w:rFonts w:ascii="Arial" w:hAnsi="Arial" w:hint="default"/>
      </w:rPr>
    </w:lvl>
    <w:lvl w:ilvl="1" w:tplc="9C3AD8C2" w:tentative="1">
      <w:start w:val="1"/>
      <w:numFmt w:val="bullet"/>
      <w:lvlText w:val="•"/>
      <w:lvlJc w:val="left"/>
      <w:pPr>
        <w:tabs>
          <w:tab w:val="num" w:pos="1440"/>
        </w:tabs>
        <w:ind w:left="1440" w:hanging="360"/>
      </w:pPr>
      <w:rPr>
        <w:rFonts w:ascii="Arial" w:hAnsi="Arial" w:hint="default"/>
      </w:rPr>
    </w:lvl>
    <w:lvl w:ilvl="2" w:tplc="4AA03DBC" w:tentative="1">
      <w:start w:val="1"/>
      <w:numFmt w:val="bullet"/>
      <w:lvlText w:val="•"/>
      <w:lvlJc w:val="left"/>
      <w:pPr>
        <w:tabs>
          <w:tab w:val="num" w:pos="2160"/>
        </w:tabs>
        <w:ind w:left="2160" w:hanging="360"/>
      </w:pPr>
      <w:rPr>
        <w:rFonts w:ascii="Arial" w:hAnsi="Arial" w:hint="default"/>
      </w:rPr>
    </w:lvl>
    <w:lvl w:ilvl="3" w:tplc="ABCE7286" w:tentative="1">
      <w:start w:val="1"/>
      <w:numFmt w:val="bullet"/>
      <w:lvlText w:val="•"/>
      <w:lvlJc w:val="left"/>
      <w:pPr>
        <w:tabs>
          <w:tab w:val="num" w:pos="2880"/>
        </w:tabs>
        <w:ind w:left="2880" w:hanging="360"/>
      </w:pPr>
      <w:rPr>
        <w:rFonts w:ascii="Arial" w:hAnsi="Arial" w:hint="default"/>
      </w:rPr>
    </w:lvl>
    <w:lvl w:ilvl="4" w:tplc="2048ECAA" w:tentative="1">
      <w:start w:val="1"/>
      <w:numFmt w:val="bullet"/>
      <w:lvlText w:val="•"/>
      <w:lvlJc w:val="left"/>
      <w:pPr>
        <w:tabs>
          <w:tab w:val="num" w:pos="3600"/>
        </w:tabs>
        <w:ind w:left="3600" w:hanging="360"/>
      </w:pPr>
      <w:rPr>
        <w:rFonts w:ascii="Arial" w:hAnsi="Arial" w:hint="default"/>
      </w:rPr>
    </w:lvl>
    <w:lvl w:ilvl="5" w:tplc="E490F7A8" w:tentative="1">
      <w:start w:val="1"/>
      <w:numFmt w:val="bullet"/>
      <w:lvlText w:val="•"/>
      <w:lvlJc w:val="left"/>
      <w:pPr>
        <w:tabs>
          <w:tab w:val="num" w:pos="4320"/>
        </w:tabs>
        <w:ind w:left="4320" w:hanging="360"/>
      </w:pPr>
      <w:rPr>
        <w:rFonts w:ascii="Arial" w:hAnsi="Arial" w:hint="default"/>
      </w:rPr>
    </w:lvl>
    <w:lvl w:ilvl="6" w:tplc="72C4324E" w:tentative="1">
      <w:start w:val="1"/>
      <w:numFmt w:val="bullet"/>
      <w:lvlText w:val="•"/>
      <w:lvlJc w:val="left"/>
      <w:pPr>
        <w:tabs>
          <w:tab w:val="num" w:pos="5040"/>
        </w:tabs>
        <w:ind w:left="5040" w:hanging="360"/>
      </w:pPr>
      <w:rPr>
        <w:rFonts w:ascii="Arial" w:hAnsi="Arial" w:hint="default"/>
      </w:rPr>
    </w:lvl>
    <w:lvl w:ilvl="7" w:tplc="24460A36" w:tentative="1">
      <w:start w:val="1"/>
      <w:numFmt w:val="bullet"/>
      <w:lvlText w:val="•"/>
      <w:lvlJc w:val="left"/>
      <w:pPr>
        <w:tabs>
          <w:tab w:val="num" w:pos="5760"/>
        </w:tabs>
        <w:ind w:left="5760" w:hanging="360"/>
      </w:pPr>
      <w:rPr>
        <w:rFonts w:ascii="Arial" w:hAnsi="Arial" w:hint="default"/>
      </w:rPr>
    </w:lvl>
    <w:lvl w:ilvl="8" w:tplc="11262760" w:tentative="1">
      <w:start w:val="1"/>
      <w:numFmt w:val="bullet"/>
      <w:lvlText w:val="•"/>
      <w:lvlJc w:val="left"/>
      <w:pPr>
        <w:tabs>
          <w:tab w:val="num" w:pos="6480"/>
        </w:tabs>
        <w:ind w:left="6480" w:hanging="360"/>
      </w:pPr>
      <w:rPr>
        <w:rFonts w:ascii="Arial" w:hAnsi="Arial" w:hint="default"/>
      </w:rPr>
    </w:lvl>
  </w:abstractNum>
  <w:abstractNum w:abstractNumId="4">
    <w:nsid w:val="0BFD1501"/>
    <w:multiLevelType w:val="hybridMultilevel"/>
    <w:tmpl w:val="F8EC35CC"/>
    <w:lvl w:ilvl="0" w:tplc="3522D46C">
      <w:start w:val="1"/>
      <w:numFmt w:val="bullet"/>
      <w:lvlText w:val="•"/>
      <w:lvlJc w:val="left"/>
      <w:pPr>
        <w:tabs>
          <w:tab w:val="num" w:pos="720"/>
        </w:tabs>
        <w:ind w:left="720" w:hanging="360"/>
      </w:pPr>
      <w:rPr>
        <w:rFonts w:ascii="Arial" w:hAnsi="Arial" w:hint="default"/>
      </w:rPr>
    </w:lvl>
    <w:lvl w:ilvl="1" w:tplc="B7408D46" w:tentative="1">
      <w:start w:val="1"/>
      <w:numFmt w:val="bullet"/>
      <w:lvlText w:val="•"/>
      <w:lvlJc w:val="left"/>
      <w:pPr>
        <w:tabs>
          <w:tab w:val="num" w:pos="1440"/>
        </w:tabs>
        <w:ind w:left="1440" w:hanging="360"/>
      </w:pPr>
      <w:rPr>
        <w:rFonts w:ascii="Arial" w:hAnsi="Arial" w:hint="default"/>
      </w:rPr>
    </w:lvl>
    <w:lvl w:ilvl="2" w:tplc="36420C5C" w:tentative="1">
      <w:start w:val="1"/>
      <w:numFmt w:val="bullet"/>
      <w:lvlText w:val="•"/>
      <w:lvlJc w:val="left"/>
      <w:pPr>
        <w:tabs>
          <w:tab w:val="num" w:pos="2160"/>
        </w:tabs>
        <w:ind w:left="2160" w:hanging="360"/>
      </w:pPr>
      <w:rPr>
        <w:rFonts w:ascii="Arial" w:hAnsi="Arial" w:hint="default"/>
      </w:rPr>
    </w:lvl>
    <w:lvl w:ilvl="3" w:tplc="81CE58AC" w:tentative="1">
      <w:start w:val="1"/>
      <w:numFmt w:val="bullet"/>
      <w:lvlText w:val="•"/>
      <w:lvlJc w:val="left"/>
      <w:pPr>
        <w:tabs>
          <w:tab w:val="num" w:pos="2880"/>
        </w:tabs>
        <w:ind w:left="2880" w:hanging="360"/>
      </w:pPr>
      <w:rPr>
        <w:rFonts w:ascii="Arial" w:hAnsi="Arial" w:hint="default"/>
      </w:rPr>
    </w:lvl>
    <w:lvl w:ilvl="4" w:tplc="285839A4" w:tentative="1">
      <w:start w:val="1"/>
      <w:numFmt w:val="bullet"/>
      <w:lvlText w:val="•"/>
      <w:lvlJc w:val="left"/>
      <w:pPr>
        <w:tabs>
          <w:tab w:val="num" w:pos="3600"/>
        </w:tabs>
        <w:ind w:left="3600" w:hanging="360"/>
      </w:pPr>
      <w:rPr>
        <w:rFonts w:ascii="Arial" w:hAnsi="Arial" w:hint="default"/>
      </w:rPr>
    </w:lvl>
    <w:lvl w:ilvl="5" w:tplc="B3E84D28" w:tentative="1">
      <w:start w:val="1"/>
      <w:numFmt w:val="bullet"/>
      <w:lvlText w:val="•"/>
      <w:lvlJc w:val="left"/>
      <w:pPr>
        <w:tabs>
          <w:tab w:val="num" w:pos="4320"/>
        </w:tabs>
        <w:ind w:left="4320" w:hanging="360"/>
      </w:pPr>
      <w:rPr>
        <w:rFonts w:ascii="Arial" w:hAnsi="Arial" w:hint="default"/>
      </w:rPr>
    </w:lvl>
    <w:lvl w:ilvl="6" w:tplc="76AC473A" w:tentative="1">
      <w:start w:val="1"/>
      <w:numFmt w:val="bullet"/>
      <w:lvlText w:val="•"/>
      <w:lvlJc w:val="left"/>
      <w:pPr>
        <w:tabs>
          <w:tab w:val="num" w:pos="5040"/>
        </w:tabs>
        <w:ind w:left="5040" w:hanging="360"/>
      </w:pPr>
      <w:rPr>
        <w:rFonts w:ascii="Arial" w:hAnsi="Arial" w:hint="default"/>
      </w:rPr>
    </w:lvl>
    <w:lvl w:ilvl="7" w:tplc="F282EFAE" w:tentative="1">
      <w:start w:val="1"/>
      <w:numFmt w:val="bullet"/>
      <w:lvlText w:val="•"/>
      <w:lvlJc w:val="left"/>
      <w:pPr>
        <w:tabs>
          <w:tab w:val="num" w:pos="5760"/>
        </w:tabs>
        <w:ind w:left="5760" w:hanging="360"/>
      </w:pPr>
      <w:rPr>
        <w:rFonts w:ascii="Arial" w:hAnsi="Arial" w:hint="default"/>
      </w:rPr>
    </w:lvl>
    <w:lvl w:ilvl="8" w:tplc="AD982E68" w:tentative="1">
      <w:start w:val="1"/>
      <w:numFmt w:val="bullet"/>
      <w:lvlText w:val="•"/>
      <w:lvlJc w:val="left"/>
      <w:pPr>
        <w:tabs>
          <w:tab w:val="num" w:pos="6480"/>
        </w:tabs>
        <w:ind w:left="6480" w:hanging="360"/>
      </w:pPr>
      <w:rPr>
        <w:rFonts w:ascii="Arial" w:hAnsi="Arial" w:hint="default"/>
      </w:rPr>
    </w:lvl>
  </w:abstractNum>
  <w:abstractNum w:abstractNumId="5">
    <w:nsid w:val="0D3D07CD"/>
    <w:multiLevelType w:val="hybridMultilevel"/>
    <w:tmpl w:val="EA205278"/>
    <w:lvl w:ilvl="0" w:tplc="3CCA6B54">
      <w:start w:val="1"/>
      <w:numFmt w:val="bullet"/>
      <w:lvlText w:val="•"/>
      <w:lvlJc w:val="left"/>
      <w:pPr>
        <w:tabs>
          <w:tab w:val="num" w:pos="720"/>
        </w:tabs>
        <w:ind w:left="720" w:hanging="360"/>
      </w:pPr>
      <w:rPr>
        <w:rFonts w:ascii="Arial" w:hAnsi="Arial" w:hint="default"/>
      </w:rPr>
    </w:lvl>
    <w:lvl w:ilvl="1" w:tplc="1062E414" w:tentative="1">
      <w:start w:val="1"/>
      <w:numFmt w:val="bullet"/>
      <w:lvlText w:val="•"/>
      <w:lvlJc w:val="left"/>
      <w:pPr>
        <w:tabs>
          <w:tab w:val="num" w:pos="1440"/>
        </w:tabs>
        <w:ind w:left="1440" w:hanging="360"/>
      </w:pPr>
      <w:rPr>
        <w:rFonts w:ascii="Arial" w:hAnsi="Arial" w:hint="default"/>
      </w:rPr>
    </w:lvl>
    <w:lvl w:ilvl="2" w:tplc="50DEA73A" w:tentative="1">
      <w:start w:val="1"/>
      <w:numFmt w:val="bullet"/>
      <w:lvlText w:val="•"/>
      <w:lvlJc w:val="left"/>
      <w:pPr>
        <w:tabs>
          <w:tab w:val="num" w:pos="2160"/>
        </w:tabs>
        <w:ind w:left="2160" w:hanging="360"/>
      </w:pPr>
      <w:rPr>
        <w:rFonts w:ascii="Arial" w:hAnsi="Arial" w:hint="default"/>
      </w:rPr>
    </w:lvl>
    <w:lvl w:ilvl="3" w:tplc="C50E63C4" w:tentative="1">
      <w:start w:val="1"/>
      <w:numFmt w:val="bullet"/>
      <w:lvlText w:val="•"/>
      <w:lvlJc w:val="left"/>
      <w:pPr>
        <w:tabs>
          <w:tab w:val="num" w:pos="2880"/>
        </w:tabs>
        <w:ind w:left="2880" w:hanging="360"/>
      </w:pPr>
      <w:rPr>
        <w:rFonts w:ascii="Arial" w:hAnsi="Arial" w:hint="default"/>
      </w:rPr>
    </w:lvl>
    <w:lvl w:ilvl="4" w:tplc="F56E15A2" w:tentative="1">
      <w:start w:val="1"/>
      <w:numFmt w:val="bullet"/>
      <w:lvlText w:val="•"/>
      <w:lvlJc w:val="left"/>
      <w:pPr>
        <w:tabs>
          <w:tab w:val="num" w:pos="3600"/>
        </w:tabs>
        <w:ind w:left="3600" w:hanging="360"/>
      </w:pPr>
      <w:rPr>
        <w:rFonts w:ascii="Arial" w:hAnsi="Arial" w:hint="default"/>
      </w:rPr>
    </w:lvl>
    <w:lvl w:ilvl="5" w:tplc="333E1AE8" w:tentative="1">
      <w:start w:val="1"/>
      <w:numFmt w:val="bullet"/>
      <w:lvlText w:val="•"/>
      <w:lvlJc w:val="left"/>
      <w:pPr>
        <w:tabs>
          <w:tab w:val="num" w:pos="4320"/>
        </w:tabs>
        <w:ind w:left="4320" w:hanging="360"/>
      </w:pPr>
      <w:rPr>
        <w:rFonts w:ascii="Arial" w:hAnsi="Arial" w:hint="default"/>
      </w:rPr>
    </w:lvl>
    <w:lvl w:ilvl="6" w:tplc="869A62CC" w:tentative="1">
      <w:start w:val="1"/>
      <w:numFmt w:val="bullet"/>
      <w:lvlText w:val="•"/>
      <w:lvlJc w:val="left"/>
      <w:pPr>
        <w:tabs>
          <w:tab w:val="num" w:pos="5040"/>
        </w:tabs>
        <w:ind w:left="5040" w:hanging="360"/>
      </w:pPr>
      <w:rPr>
        <w:rFonts w:ascii="Arial" w:hAnsi="Arial" w:hint="default"/>
      </w:rPr>
    </w:lvl>
    <w:lvl w:ilvl="7" w:tplc="B08C58A0" w:tentative="1">
      <w:start w:val="1"/>
      <w:numFmt w:val="bullet"/>
      <w:lvlText w:val="•"/>
      <w:lvlJc w:val="left"/>
      <w:pPr>
        <w:tabs>
          <w:tab w:val="num" w:pos="5760"/>
        </w:tabs>
        <w:ind w:left="5760" w:hanging="360"/>
      </w:pPr>
      <w:rPr>
        <w:rFonts w:ascii="Arial" w:hAnsi="Arial" w:hint="default"/>
      </w:rPr>
    </w:lvl>
    <w:lvl w:ilvl="8" w:tplc="6606810C" w:tentative="1">
      <w:start w:val="1"/>
      <w:numFmt w:val="bullet"/>
      <w:lvlText w:val="•"/>
      <w:lvlJc w:val="left"/>
      <w:pPr>
        <w:tabs>
          <w:tab w:val="num" w:pos="6480"/>
        </w:tabs>
        <w:ind w:left="6480" w:hanging="360"/>
      </w:pPr>
      <w:rPr>
        <w:rFonts w:ascii="Arial" w:hAnsi="Arial" w:hint="default"/>
      </w:rPr>
    </w:lvl>
  </w:abstractNum>
  <w:abstractNum w:abstractNumId="6">
    <w:nsid w:val="102350D4"/>
    <w:multiLevelType w:val="hybridMultilevel"/>
    <w:tmpl w:val="E5580510"/>
    <w:lvl w:ilvl="0" w:tplc="040C0001">
      <w:start w:val="1"/>
      <w:numFmt w:val="bullet"/>
      <w:lvlText w:val=""/>
      <w:lvlJc w:val="left"/>
      <w:pPr>
        <w:ind w:left="449" w:hanging="360"/>
      </w:pPr>
      <w:rPr>
        <w:rFonts w:ascii="Symbol" w:hAnsi="Symbol" w:hint="default"/>
      </w:rPr>
    </w:lvl>
    <w:lvl w:ilvl="1" w:tplc="040C0003" w:tentative="1">
      <w:start w:val="1"/>
      <w:numFmt w:val="bullet"/>
      <w:lvlText w:val="o"/>
      <w:lvlJc w:val="left"/>
      <w:pPr>
        <w:ind w:left="1169" w:hanging="360"/>
      </w:pPr>
      <w:rPr>
        <w:rFonts w:ascii="Courier New" w:hAnsi="Courier New" w:cs="Courier New" w:hint="default"/>
      </w:rPr>
    </w:lvl>
    <w:lvl w:ilvl="2" w:tplc="040C0005" w:tentative="1">
      <w:start w:val="1"/>
      <w:numFmt w:val="bullet"/>
      <w:lvlText w:val=""/>
      <w:lvlJc w:val="left"/>
      <w:pPr>
        <w:ind w:left="1889" w:hanging="360"/>
      </w:pPr>
      <w:rPr>
        <w:rFonts w:ascii="Wingdings" w:hAnsi="Wingdings" w:hint="default"/>
      </w:rPr>
    </w:lvl>
    <w:lvl w:ilvl="3" w:tplc="040C0001" w:tentative="1">
      <w:start w:val="1"/>
      <w:numFmt w:val="bullet"/>
      <w:lvlText w:val=""/>
      <w:lvlJc w:val="left"/>
      <w:pPr>
        <w:ind w:left="2609" w:hanging="360"/>
      </w:pPr>
      <w:rPr>
        <w:rFonts w:ascii="Symbol" w:hAnsi="Symbol" w:hint="default"/>
      </w:rPr>
    </w:lvl>
    <w:lvl w:ilvl="4" w:tplc="040C0003" w:tentative="1">
      <w:start w:val="1"/>
      <w:numFmt w:val="bullet"/>
      <w:lvlText w:val="o"/>
      <w:lvlJc w:val="left"/>
      <w:pPr>
        <w:ind w:left="3329" w:hanging="360"/>
      </w:pPr>
      <w:rPr>
        <w:rFonts w:ascii="Courier New" w:hAnsi="Courier New" w:cs="Courier New" w:hint="default"/>
      </w:rPr>
    </w:lvl>
    <w:lvl w:ilvl="5" w:tplc="040C0005" w:tentative="1">
      <w:start w:val="1"/>
      <w:numFmt w:val="bullet"/>
      <w:lvlText w:val=""/>
      <w:lvlJc w:val="left"/>
      <w:pPr>
        <w:ind w:left="4049" w:hanging="360"/>
      </w:pPr>
      <w:rPr>
        <w:rFonts w:ascii="Wingdings" w:hAnsi="Wingdings" w:hint="default"/>
      </w:rPr>
    </w:lvl>
    <w:lvl w:ilvl="6" w:tplc="040C0001" w:tentative="1">
      <w:start w:val="1"/>
      <w:numFmt w:val="bullet"/>
      <w:lvlText w:val=""/>
      <w:lvlJc w:val="left"/>
      <w:pPr>
        <w:ind w:left="4769" w:hanging="360"/>
      </w:pPr>
      <w:rPr>
        <w:rFonts w:ascii="Symbol" w:hAnsi="Symbol" w:hint="default"/>
      </w:rPr>
    </w:lvl>
    <w:lvl w:ilvl="7" w:tplc="040C0003" w:tentative="1">
      <w:start w:val="1"/>
      <w:numFmt w:val="bullet"/>
      <w:lvlText w:val="o"/>
      <w:lvlJc w:val="left"/>
      <w:pPr>
        <w:ind w:left="5489" w:hanging="360"/>
      </w:pPr>
      <w:rPr>
        <w:rFonts w:ascii="Courier New" w:hAnsi="Courier New" w:cs="Courier New" w:hint="default"/>
      </w:rPr>
    </w:lvl>
    <w:lvl w:ilvl="8" w:tplc="040C0005" w:tentative="1">
      <w:start w:val="1"/>
      <w:numFmt w:val="bullet"/>
      <w:lvlText w:val=""/>
      <w:lvlJc w:val="left"/>
      <w:pPr>
        <w:ind w:left="6209" w:hanging="360"/>
      </w:pPr>
      <w:rPr>
        <w:rFonts w:ascii="Wingdings" w:hAnsi="Wingdings" w:hint="default"/>
      </w:rPr>
    </w:lvl>
  </w:abstractNum>
  <w:abstractNum w:abstractNumId="7">
    <w:nsid w:val="12F61815"/>
    <w:multiLevelType w:val="hybridMultilevel"/>
    <w:tmpl w:val="09F8E3A6"/>
    <w:lvl w:ilvl="0" w:tplc="060E8A04">
      <w:start w:val="1"/>
      <w:numFmt w:val="bullet"/>
      <w:lvlText w:val="•"/>
      <w:lvlJc w:val="left"/>
      <w:pPr>
        <w:tabs>
          <w:tab w:val="num" w:pos="720"/>
        </w:tabs>
        <w:ind w:left="720" w:hanging="360"/>
      </w:pPr>
      <w:rPr>
        <w:rFonts w:ascii="Arial" w:hAnsi="Arial" w:hint="default"/>
      </w:rPr>
    </w:lvl>
    <w:lvl w:ilvl="1" w:tplc="2D4E73F0" w:tentative="1">
      <w:start w:val="1"/>
      <w:numFmt w:val="bullet"/>
      <w:lvlText w:val="•"/>
      <w:lvlJc w:val="left"/>
      <w:pPr>
        <w:tabs>
          <w:tab w:val="num" w:pos="1440"/>
        </w:tabs>
        <w:ind w:left="1440" w:hanging="360"/>
      </w:pPr>
      <w:rPr>
        <w:rFonts w:ascii="Arial" w:hAnsi="Arial" w:hint="default"/>
      </w:rPr>
    </w:lvl>
    <w:lvl w:ilvl="2" w:tplc="52FE43B0" w:tentative="1">
      <w:start w:val="1"/>
      <w:numFmt w:val="bullet"/>
      <w:lvlText w:val="•"/>
      <w:lvlJc w:val="left"/>
      <w:pPr>
        <w:tabs>
          <w:tab w:val="num" w:pos="2160"/>
        </w:tabs>
        <w:ind w:left="2160" w:hanging="360"/>
      </w:pPr>
      <w:rPr>
        <w:rFonts w:ascii="Arial" w:hAnsi="Arial" w:hint="default"/>
      </w:rPr>
    </w:lvl>
    <w:lvl w:ilvl="3" w:tplc="356821CC" w:tentative="1">
      <w:start w:val="1"/>
      <w:numFmt w:val="bullet"/>
      <w:lvlText w:val="•"/>
      <w:lvlJc w:val="left"/>
      <w:pPr>
        <w:tabs>
          <w:tab w:val="num" w:pos="2880"/>
        </w:tabs>
        <w:ind w:left="2880" w:hanging="360"/>
      </w:pPr>
      <w:rPr>
        <w:rFonts w:ascii="Arial" w:hAnsi="Arial" w:hint="default"/>
      </w:rPr>
    </w:lvl>
    <w:lvl w:ilvl="4" w:tplc="11C0646C" w:tentative="1">
      <w:start w:val="1"/>
      <w:numFmt w:val="bullet"/>
      <w:lvlText w:val="•"/>
      <w:lvlJc w:val="left"/>
      <w:pPr>
        <w:tabs>
          <w:tab w:val="num" w:pos="3600"/>
        </w:tabs>
        <w:ind w:left="3600" w:hanging="360"/>
      </w:pPr>
      <w:rPr>
        <w:rFonts w:ascii="Arial" w:hAnsi="Arial" w:hint="default"/>
      </w:rPr>
    </w:lvl>
    <w:lvl w:ilvl="5" w:tplc="152238FC" w:tentative="1">
      <w:start w:val="1"/>
      <w:numFmt w:val="bullet"/>
      <w:lvlText w:val="•"/>
      <w:lvlJc w:val="left"/>
      <w:pPr>
        <w:tabs>
          <w:tab w:val="num" w:pos="4320"/>
        </w:tabs>
        <w:ind w:left="4320" w:hanging="360"/>
      </w:pPr>
      <w:rPr>
        <w:rFonts w:ascii="Arial" w:hAnsi="Arial" w:hint="default"/>
      </w:rPr>
    </w:lvl>
    <w:lvl w:ilvl="6" w:tplc="8C3C6470" w:tentative="1">
      <w:start w:val="1"/>
      <w:numFmt w:val="bullet"/>
      <w:lvlText w:val="•"/>
      <w:lvlJc w:val="left"/>
      <w:pPr>
        <w:tabs>
          <w:tab w:val="num" w:pos="5040"/>
        </w:tabs>
        <w:ind w:left="5040" w:hanging="360"/>
      </w:pPr>
      <w:rPr>
        <w:rFonts w:ascii="Arial" w:hAnsi="Arial" w:hint="default"/>
      </w:rPr>
    </w:lvl>
    <w:lvl w:ilvl="7" w:tplc="77022B5C" w:tentative="1">
      <w:start w:val="1"/>
      <w:numFmt w:val="bullet"/>
      <w:lvlText w:val="•"/>
      <w:lvlJc w:val="left"/>
      <w:pPr>
        <w:tabs>
          <w:tab w:val="num" w:pos="5760"/>
        </w:tabs>
        <w:ind w:left="5760" w:hanging="360"/>
      </w:pPr>
      <w:rPr>
        <w:rFonts w:ascii="Arial" w:hAnsi="Arial" w:hint="default"/>
      </w:rPr>
    </w:lvl>
    <w:lvl w:ilvl="8" w:tplc="ACAE2286" w:tentative="1">
      <w:start w:val="1"/>
      <w:numFmt w:val="bullet"/>
      <w:lvlText w:val="•"/>
      <w:lvlJc w:val="left"/>
      <w:pPr>
        <w:tabs>
          <w:tab w:val="num" w:pos="6480"/>
        </w:tabs>
        <w:ind w:left="6480" w:hanging="360"/>
      </w:pPr>
      <w:rPr>
        <w:rFonts w:ascii="Arial" w:hAnsi="Arial" w:hint="default"/>
      </w:rPr>
    </w:lvl>
  </w:abstractNum>
  <w:abstractNum w:abstractNumId="8">
    <w:nsid w:val="1D626ACA"/>
    <w:multiLevelType w:val="hybridMultilevel"/>
    <w:tmpl w:val="094E6ECA"/>
    <w:lvl w:ilvl="0" w:tplc="DB4689AC">
      <w:start w:val="1"/>
      <w:numFmt w:val="bullet"/>
      <w:lvlText w:val="•"/>
      <w:lvlJc w:val="left"/>
      <w:pPr>
        <w:tabs>
          <w:tab w:val="num" w:pos="720"/>
        </w:tabs>
        <w:ind w:left="720" w:hanging="360"/>
      </w:pPr>
      <w:rPr>
        <w:rFonts w:ascii="Arial" w:hAnsi="Arial" w:hint="default"/>
      </w:rPr>
    </w:lvl>
    <w:lvl w:ilvl="1" w:tplc="2FAAE72E" w:tentative="1">
      <w:start w:val="1"/>
      <w:numFmt w:val="bullet"/>
      <w:lvlText w:val="•"/>
      <w:lvlJc w:val="left"/>
      <w:pPr>
        <w:tabs>
          <w:tab w:val="num" w:pos="1440"/>
        </w:tabs>
        <w:ind w:left="1440" w:hanging="360"/>
      </w:pPr>
      <w:rPr>
        <w:rFonts w:ascii="Arial" w:hAnsi="Arial" w:hint="default"/>
      </w:rPr>
    </w:lvl>
    <w:lvl w:ilvl="2" w:tplc="67603524" w:tentative="1">
      <w:start w:val="1"/>
      <w:numFmt w:val="bullet"/>
      <w:lvlText w:val="•"/>
      <w:lvlJc w:val="left"/>
      <w:pPr>
        <w:tabs>
          <w:tab w:val="num" w:pos="2160"/>
        </w:tabs>
        <w:ind w:left="2160" w:hanging="360"/>
      </w:pPr>
      <w:rPr>
        <w:rFonts w:ascii="Arial" w:hAnsi="Arial" w:hint="default"/>
      </w:rPr>
    </w:lvl>
    <w:lvl w:ilvl="3" w:tplc="17D6CF82" w:tentative="1">
      <w:start w:val="1"/>
      <w:numFmt w:val="bullet"/>
      <w:lvlText w:val="•"/>
      <w:lvlJc w:val="left"/>
      <w:pPr>
        <w:tabs>
          <w:tab w:val="num" w:pos="2880"/>
        </w:tabs>
        <w:ind w:left="2880" w:hanging="360"/>
      </w:pPr>
      <w:rPr>
        <w:rFonts w:ascii="Arial" w:hAnsi="Arial" w:hint="default"/>
      </w:rPr>
    </w:lvl>
    <w:lvl w:ilvl="4" w:tplc="59EAF858" w:tentative="1">
      <w:start w:val="1"/>
      <w:numFmt w:val="bullet"/>
      <w:lvlText w:val="•"/>
      <w:lvlJc w:val="left"/>
      <w:pPr>
        <w:tabs>
          <w:tab w:val="num" w:pos="3600"/>
        </w:tabs>
        <w:ind w:left="3600" w:hanging="360"/>
      </w:pPr>
      <w:rPr>
        <w:rFonts w:ascii="Arial" w:hAnsi="Arial" w:hint="default"/>
      </w:rPr>
    </w:lvl>
    <w:lvl w:ilvl="5" w:tplc="143CA88A" w:tentative="1">
      <w:start w:val="1"/>
      <w:numFmt w:val="bullet"/>
      <w:lvlText w:val="•"/>
      <w:lvlJc w:val="left"/>
      <w:pPr>
        <w:tabs>
          <w:tab w:val="num" w:pos="4320"/>
        </w:tabs>
        <w:ind w:left="4320" w:hanging="360"/>
      </w:pPr>
      <w:rPr>
        <w:rFonts w:ascii="Arial" w:hAnsi="Arial" w:hint="default"/>
      </w:rPr>
    </w:lvl>
    <w:lvl w:ilvl="6" w:tplc="4F106936" w:tentative="1">
      <w:start w:val="1"/>
      <w:numFmt w:val="bullet"/>
      <w:lvlText w:val="•"/>
      <w:lvlJc w:val="left"/>
      <w:pPr>
        <w:tabs>
          <w:tab w:val="num" w:pos="5040"/>
        </w:tabs>
        <w:ind w:left="5040" w:hanging="360"/>
      </w:pPr>
      <w:rPr>
        <w:rFonts w:ascii="Arial" w:hAnsi="Arial" w:hint="default"/>
      </w:rPr>
    </w:lvl>
    <w:lvl w:ilvl="7" w:tplc="B08202F4" w:tentative="1">
      <w:start w:val="1"/>
      <w:numFmt w:val="bullet"/>
      <w:lvlText w:val="•"/>
      <w:lvlJc w:val="left"/>
      <w:pPr>
        <w:tabs>
          <w:tab w:val="num" w:pos="5760"/>
        </w:tabs>
        <w:ind w:left="5760" w:hanging="360"/>
      </w:pPr>
      <w:rPr>
        <w:rFonts w:ascii="Arial" w:hAnsi="Arial" w:hint="default"/>
      </w:rPr>
    </w:lvl>
    <w:lvl w:ilvl="8" w:tplc="C5609F74" w:tentative="1">
      <w:start w:val="1"/>
      <w:numFmt w:val="bullet"/>
      <w:lvlText w:val="•"/>
      <w:lvlJc w:val="left"/>
      <w:pPr>
        <w:tabs>
          <w:tab w:val="num" w:pos="6480"/>
        </w:tabs>
        <w:ind w:left="6480" w:hanging="360"/>
      </w:pPr>
      <w:rPr>
        <w:rFonts w:ascii="Arial" w:hAnsi="Arial" w:hint="default"/>
      </w:rPr>
    </w:lvl>
  </w:abstractNum>
  <w:abstractNum w:abstractNumId="9">
    <w:nsid w:val="21DC2AB2"/>
    <w:multiLevelType w:val="hybridMultilevel"/>
    <w:tmpl w:val="456812F0"/>
    <w:lvl w:ilvl="0" w:tplc="E3C4553C">
      <w:start w:val="1"/>
      <w:numFmt w:val="bullet"/>
      <w:lvlText w:val="•"/>
      <w:lvlJc w:val="left"/>
      <w:pPr>
        <w:tabs>
          <w:tab w:val="num" w:pos="720"/>
        </w:tabs>
        <w:ind w:left="720" w:hanging="360"/>
      </w:pPr>
      <w:rPr>
        <w:rFonts w:ascii="Arial" w:hAnsi="Arial" w:hint="default"/>
      </w:rPr>
    </w:lvl>
    <w:lvl w:ilvl="1" w:tplc="62107FA2" w:tentative="1">
      <w:start w:val="1"/>
      <w:numFmt w:val="bullet"/>
      <w:lvlText w:val="•"/>
      <w:lvlJc w:val="left"/>
      <w:pPr>
        <w:tabs>
          <w:tab w:val="num" w:pos="1440"/>
        </w:tabs>
        <w:ind w:left="1440" w:hanging="360"/>
      </w:pPr>
      <w:rPr>
        <w:rFonts w:ascii="Arial" w:hAnsi="Arial" w:hint="default"/>
      </w:rPr>
    </w:lvl>
    <w:lvl w:ilvl="2" w:tplc="F0663086" w:tentative="1">
      <w:start w:val="1"/>
      <w:numFmt w:val="bullet"/>
      <w:lvlText w:val="•"/>
      <w:lvlJc w:val="left"/>
      <w:pPr>
        <w:tabs>
          <w:tab w:val="num" w:pos="2160"/>
        </w:tabs>
        <w:ind w:left="2160" w:hanging="360"/>
      </w:pPr>
      <w:rPr>
        <w:rFonts w:ascii="Arial" w:hAnsi="Arial" w:hint="default"/>
      </w:rPr>
    </w:lvl>
    <w:lvl w:ilvl="3" w:tplc="EB04C012" w:tentative="1">
      <w:start w:val="1"/>
      <w:numFmt w:val="bullet"/>
      <w:lvlText w:val="•"/>
      <w:lvlJc w:val="left"/>
      <w:pPr>
        <w:tabs>
          <w:tab w:val="num" w:pos="2880"/>
        </w:tabs>
        <w:ind w:left="2880" w:hanging="360"/>
      </w:pPr>
      <w:rPr>
        <w:rFonts w:ascii="Arial" w:hAnsi="Arial" w:hint="default"/>
      </w:rPr>
    </w:lvl>
    <w:lvl w:ilvl="4" w:tplc="F8C06436" w:tentative="1">
      <w:start w:val="1"/>
      <w:numFmt w:val="bullet"/>
      <w:lvlText w:val="•"/>
      <w:lvlJc w:val="left"/>
      <w:pPr>
        <w:tabs>
          <w:tab w:val="num" w:pos="3600"/>
        </w:tabs>
        <w:ind w:left="3600" w:hanging="360"/>
      </w:pPr>
      <w:rPr>
        <w:rFonts w:ascii="Arial" w:hAnsi="Arial" w:hint="default"/>
      </w:rPr>
    </w:lvl>
    <w:lvl w:ilvl="5" w:tplc="EA86C0D4" w:tentative="1">
      <w:start w:val="1"/>
      <w:numFmt w:val="bullet"/>
      <w:lvlText w:val="•"/>
      <w:lvlJc w:val="left"/>
      <w:pPr>
        <w:tabs>
          <w:tab w:val="num" w:pos="4320"/>
        </w:tabs>
        <w:ind w:left="4320" w:hanging="360"/>
      </w:pPr>
      <w:rPr>
        <w:rFonts w:ascii="Arial" w:hAnsi="Arial" w:hint="default"/>
      </w:rPr>
    </w:lvl>
    <w:lvl w:ilvl="6" w:tplc="2A80E3D8" w:tentative="1">
      <w:start w:val="1"/>
      <w:numFmt w:val="bullet"/>
      <w:lvlText w:val="•"/>
      <w:lvlJc w:val="left"/>
      <w:pPr>
        <w:tabs>
          <w:tab w:val="num" w:pos="5040"/>
        </w:tabs>
        <w:ind w:left="5040" w:hanging="360"/>
      </w:pPr>
      <w:rPr>
        <w:rFonts w:ascii="Arial" w:hAnsi="Arial" w:hint="default"/>
      </w:rPr>
    </w:lvl>
    <w:lvl w:ilvl="7" w:tplc="6928843A" w:tentative="1">
      <w:start w:val="1"/>
      <w:numFmt w:val="bullet"/>
      <w:lvlText w:val="•"/>
      <w:lvlJc w:val="left"/>
      <w:pPr>
        <w:tabs>
          <w:tab w:val="num" w:pos="5760"/>
        </w:tabs>
        <w:ind w:left="5760" w:hanging="360"/>
      </w:pPr>
      <w:rPr>
        <w:rFonts w:ascii="Arial" w:hAnsi="Arial" w:hint="default"/>
      </w:rPr>
    </w:lvl>
    <w:lvl w:ilvl="8" w:tplc="37C4E8C8" w:tentative="1">
      <w:start w:val="1"/>
      <w:numFmt w:val="bullet"/>
      <w:lvlText w:val="•"/>
      <w:lvlJc w:val="left"/>
      <w:pPr>
        <w:tabs>
          <w:tab w:val="num" w:pos="6480"/>
        </w:tabs>
        <w:ind w:left="6480" w:hanging="360"/>
      </w:pPr>
      <w:rPr>
        <w:rFonts w:ascii="Arial" w:hAnsi="Arial" w:hint="default"/>
      </w:rPr>
    </w:lvl>
  </w:abstractNum>
  <w:abstractNum w:abstractNumId="10">
    <w:nsid w:val="243E1930"/>
    <w:multiLevelType w:val="hybridMultilevel"/>
    <w:tmpl w:val="F072C710"/>
    <w:lvl w:ilvl="0" w:tplc="633C7CC2">
      <w:start w:val="1"/>
      <w:numFmt w:val="bullet"/>
      <w:lvlText w:val="•"/>
      <w:lvlJc w:val="left"/>
      <w:pPr>
        <w:tabs>
          <w:tab w:val="num" w:pos="720"/>
        </w:tabs>
        <w:ind w:left="720" w:hanging="360"/>
      </w:pPr>
      <w:rPr>
        <w:rFonts w:ascii="Arial" w:hAnsi="Arial" w:hint="default"/>
      </w:rPr>
    </w:lvl>
    <w:lvl w:ilvl="1" w:tplc="7B8AD6EC" w:tentative="1">
      <w:start w:val="1"/>
      <w:numFmt w:val="bullet"/>
      <w:lvlText w:val="•"/>
      <w:lvlJc w:val="left"/>
      <w:pPr>
        <w:tabs>
          <w:tab w:val="num" w:pos="1440"/>
        </w:tabs>
        <w:ind w:left="1440" w:hanging="360"/>
      </w:pPr>
      <w:rPr>
        <w:rFonts w:ascii="Arial" w:hAnsi="Arial" w:hint="default"/>
      </w:rPr>
    </w:lvl>
    <w:lvl w:ilvl="2" w:tplc="DC08BD00" w:tentative="1">
      <w:start w:val="1"/>
      <w:numFmt w:val="bullet"/>
      <w:lvlText w:val="•"/>
      <w:lvlJc w:val="left"/>
      <w:pPr>
        <w:tabs>
          <w:tab w:val="num" w:pos="2160"/>
        </w:tabs>
        <w:ind w:left="2160" w:hanging="360"/>
      </w:pPr>
      <w:rPr>
        <w:rFonts w:ascii="Arial" w:hAnsi="Arial" w:hint="default"/>
      </w:rPr>
    </w:lvl>
    <w:lvl w:ilvl="3" w:tplc="36C2069E" w:tentative="1">
      <w:start w:val="1"/>
      <w:numFmt w:val="bullet"/>
      <w:lvlText w:val="•"/>
      <w:lvlJc w:val="left"/>
      <w:pPr>
        <w:tabs>
          <w:tab w:val="num" w:pos="2880"/>
        </w:tabs>
        <w:ind w:left="2880" w:hanging="360"/>
      </w:pPr>
      <w:rPr>
        <w:rFonts w:ascii="Arial" w:hAnsi="Arial" w:hint="default"/>
      </w:rPr>
    </w:lvl>
    <w:lvl w:ilvl="4" w:tplc="22BCE612" w:tentative="1">
      <w:start w:val="1"/>
      <w:numFmt w:val="bullet"/>
      <w:lvlText w:val="•"/>
      <w:lvlJc w:val="left"/>
      <w:pPr>
        <w:tabs>
          <w:tab w:val="num" w:pos="3600"/>
        </w:tabs>
        <w:ind w:left="3600" w:hanging="360"/>
      </w:pPr>
      <w:rPr>
        <w:rFonts w:ascii="Arial" w:hAnsi="Arial" w:hint="default"/>
      </w:rPr>
    </w:lvl>
    <w:lvl w:ilvl="5" w:tplc="06D8DF50" w:tentative="1">
      <w:start w:val="1"/>
      <w:numFmt w:val="bullet"/>
      <w:lvlText w:val="•"/>
      <w:lvlJc w:val="left"/>
      <w:pPr>
        <w:tabs>
          <w:tab w:val="num" w:pos="4320"/>
        </w:tabs>
        <w:ind w:left="4320" w:hanging="360"/>
      </w:pPr>
      <w:rPr>
        <w:rFonts w:ascii="Arial" w:hAnsi="Arial" w:hint="default"/>
      </w:rPr>
    </w:lvl>
    <w:lvl w:ilvl="6" w:tplc="B64CF496" w:tentative="1">
      <w:start w:val="1"/>
      <w:numFmt w:val="bullet"/>
      <w:lvlText w:val="•"/>
      <w:lvlJc w:val="left"/>
      <w:pPr>
        <w:tabs>
          <w:tab w:val="num" w:pos="5040"/>
        </w:tabs>
        <w:ind w:left="5040" w:hanging="360"/>
      </w:pPr>
      <w:rPr>
        <w:rFonts w:ascii="Arial" w:hAnsi="Arial" w:hint="default"/>
      </w:rPr>
    </w:lvl>
    <w:lvl w:ilvl="7" w:tplc="E0326246" w:tentative="1">
      <w:start w:val="1"/>
      <w:numFmt w:val="bullet"/>
      <w:lvlText w:val="•"/>
      <w:lvlJc w:val="left"/>
      <w:pPr>
        <w:tabs>
          <w:tab w:val="num" w:pos="5760"/>
        </w:tabs>
        <w:ind w:left="5760" w:hanging="360"/>
      </w:pPr>
      <w:rPr>
        <w:rFonts w:ascii="Arial" w:hAnsi="Arial" w:hint="default"/>
      </w:rPr>
    </w:lvl>
    <w:lvl w:ilvl="8" w:tplc="A788B784" w:tentative="1">
      <w:start w:val="1"/>
      <w:numFmt w:val="bullet"/>
      <w:lvlText w:val="•"/>
      <w:lvlJc w:val="left"/>
      <w:pPr>
        <w:tabs>
          <w:tab w:val="num" w:pos="6480"/>
        </w:tabs>
        <w:ind w:left="6480" w:hanging="360"/>
      </w:pPr>
      <w:rPr>
        <w:rFonts w:ascii="Arial" w:hAnsi="Arial" w:hint="default"/>
      </w:rPr>
    </w:lvl>
  </w:abstractNum>
  <w:abstractNum w:abstractNumId="11">
    <w:nsid w:val="2521202B"/>
    <w:multiLevelType w:val="hybridMultilevel"/>
    <w:tmpl w:val="9EF0F530"/>
    <w:lvl w:ilvl="0" w:tplc="BE66E3D2">
      <w:start w:val="1"/>
      <w:numFmt w:val="bullet"/>
      <w:lvlText w:val="•"/>
      <w:lvlJc w:val="left"/>
      <w:pPr>
        <w:tabs>
          <w:tab w:val="num" w:pos="720"/>
        </w:tabs>
        <w:ind w:left="720" w:hanging="360"/>
      </w:pPr>
      <w:rPr>
        <w:rFonts w:ascii="Arial" w:hAnsi="Arial" w:hint="default"/>
      </w:rPr>
    </w:lvl>
    <w:lvl w:ilvl="1" w:tplc="925AF85A" w:tentative="1">
      <w:start w:val="1"/>
      <w:numFmt w:val="bullet"/>
      <w:lvlText w:val="•"/>
      <w:lvlJc w:val="left"/>
      <w:pPr>
        <w:tabs>
          <w:tab w:val="num" w:pos="1440"/>
        </w:tabs>
        <w:ind w:left="1440" w:hanging="360"/>
      </w:pPr>
      <w:rPr>
        <w:rFonts w:ascii="Arial" w:hAnsi="Arial" w:hint="default"/>
      </w:rPr>
    </w:lvl>
    <w:lvl w:ilvl="2" w:tplc="5FC6B1AE" w:tentative="1">
      <w:start w:val="1"/>
      <w:numFmt w:val="bullet"/>
      <w:lvlText w:val="•"/>
      <w:lvlJc w:val="left"/>
      <w:pPr>
        <w:tabs>
          <w:tab w:val="num" w:pos="2160"/>
        </w:tabs>
        <w:ind w:left="2160" w:hanging="360"/>
      </w:pPr>
      <w:rPr>
        <w:rFonts w:ascii="Arial" w:hAnsi="Arial" w:hint="default"/>
      </w:rPr>
    </w:lvl>
    <w:lvl w:ilvl="3" w:tplc="0A1C452E" w:tentative="1">
      <w:start w:val="1"/>
      <w:numFmt w:val="bullet"/>
      <w:lvlText w:val="•"/>
      <w:lvlJc w:val="left"/>
      <w:pPr>
        <w:tabs>
          <w:tab w:val="num" w:pos="2880"/>
        </w:tabs>
        <w:ind w:left="2880" w:hanging="360"/>
      </w:pPr>
      <w:rPr>
        <w:rFonts w:ascii="Arial" w:hAnsi="Arial" w:hint="default"/>
      </w:rPr>
    </w:lvl>
    <w:lvl w:ilvl="4" w:tplc="624A1784" w:tentative="1">
      <w:start w:val="1"/>
      <w:numFmt w:val="bullet"/>
      <w:lvlText w:val="•"/>
      <w:lvlJc w:val="left"/>
      <w:pPr>
        <w:tabs>
          <w:tab w:val="num" w:pos="3600"/>
        </w:tabs>
        <w:ind w:left="3600" w:hanging="360"/>
      </w:pPr>
      <w:rPr>
        <w:rFonts w:ascii="Arial" w:hAnsi="Arial" w:hint="default"/>
      </w:rPr>
    </w:lvl>
    <w:lvl w:ilvl="5" w:tplc="A82052B2" w:tentative="1">
      <w:start w:val="1"/>
      <w:numFmt w:val="bullet"/>
      <w:lvlText w:val="•"/>
      <w:lvlJc w:val="left"/>
      <w:pPr>
        <w:tabs>
          <w:tab w:val="num" w:pos="4320"/>
        </w:tabs>
        <w:ind w:left="4320" w:hanging="360"/>
      </w:pPr>
      <w:rPr>
        <w:rFonts w:ascii="Arial" w:hAnsi="Arial" w:hint="default"/>
      </w:rPr>
    </w:lvl>
    <w:lvl w:ilvl="6" w:tplc="E9F613C2" w:tentative="1">
      <w:start w:val="1"/>
      <w:numFmt w:val="bullet"/>
      <w:lvlText w:val="•"/>
      <w:lvlJc w:val="left"/>
      <w:pPr>
        <w:tabs>
          <w:tab w:val="num" w:pos="5040"/>
        </w:tabs>
        <w:ind w:left="5040" w:hanging="360"/>
      </w:pPr>
      <w:rPr>
        <w:rFonts w:ascii="Arial" w:hAnsi="Arial" w:hint="default"/>
      </w:rPr>
    </w:lvl>
    <w:lvl w:ilvl="7" w:tplc="3FEA4FBA" w:tentative="1">
      <w:start w:val="1"/>
      <w:numFmt w:val="bullet"/>
      <w:lvlText w:val="•"/>
      <w:lvlJc w:val="left"/>
      <w:pPr>
        <w:tabs>
          <w:tab w:val="num" w:pos="5760"/>
        </w:tabs>
        <w:ind w:left="5760" w:hanging="360"/>
      </w:pPr>
      <w:rPr>
        <w:rFonts w:ascii="Arial" w:hAnsi="Arial" w:hint="default"/>
      </w:rPr>
    </w:lvl>
    <w:lvl w:ilvl="8" w:tplc="FF2A8B80" w:tentative="1">
      <w:start w:val="1"/>
      <w:numFmt w:val="bullet"/>
      <w:lvlText w:val="•"/>
      <w:lvlJc w:val="left"/>
      <w:pPr>
        <w:tabs>
          <w:tab w:val="num" w:pos="6480"/>
        </w:tabs>
        <w:ind w:left="6480" w:hanging="360"/>
      </w:pPr>
      <w:rPr>
        <w:rFonts w:ascii="Arial" w:hAnsi="Arial" w:hint="default"/>
      </w:rPr>
    </w:lvl>
  </w:abstractNum>
  <w:abstractNum w:abstractNumId="12">
    <w:nsid w:val="26BA7A00"/>
    <w:multiLevelType w:val="hybridMultilevel"/>
    <w:tmpl w:val="428AF7AC"/>
    <w:lvl w:ilvl="0" w:tplc="25B603D6">
      <w:start w:val="1"/>
      <w:numFmt w:val="bullet"/>
      <w:lvlText w:val="•"/>
      <w:lvlJc w:val="left"/>
      <w:pPr>
        <w:tabs>
          <w:tab w:val="num" w:pos="720"/>
        </w:tabs>
        <w:ind w:left="720" w:hanging="360"/>
      </w:pPr>
      <w:rPr>
        <w:rFonts w:ascii="Arial" w:hAnsi="Arial" w:hint="default"/>
      </w:rPr>
    </w:lvl>
    <w:lvl w:ilvl="1" w:tplc="667C3404" w:tentative="1">
      <w:start w:val="1"/>
      <w:numFmt w:val="bullet"/>
      <w:lvlText w:val="•"/>
      <w:lvlJc w:val="left"/>
      <w:pPr>
        <w:tabs>
          <w:tab w:val="num" w:pos="1440"/>
        </w:tabs>
        <w:ind w:left="1440" w:hanging="360"/>
      </w:pPr>
      <w:rPr>
        <w:rFonts w:ascii="Arial" w:hAnsi="Arial" w:hint="default"/>
      </w:rPr>
    </w:lvl>
    <w:lvl w:ilvl="2" w:tplc="E6F87406" w:tentative="1">
      <w:start w:val="1"/>
      <w:numFmt w:val="bullet"/>
      <w:lvlText w:val="•"/>
      <w:lvlJc w:val="left"/>
      <w:pPr>
        <w:tabs>
          <w:tab w:val="num" w:pos="2160"/>
        </w:tabs>
        <w:ind w:left="2160" w:hanging="360"/>
      </w:pPr>
      <w:rPr>
        <w:rFonts w:ascii="Arial" w:hAnsi="Arial" w:hint="default"/>
      </w:rPr>
    </w:lvl>
    <w:lvl w:ilvl="3" w:tplc="A6162834" w:tentative="1">
      <w:start w:val="1"/>
      <w:numFmt w:val="bullet"/>
      <w:lvlText w:val="•"/>
      <w:lvlJc w:val="left"/>
      <w:pPr>
        <w:tabs>
          <w:tab w:val="num" w:pos="2880"/>
        </w:tabs>
        <w:ind w:left="2880" w:hanging="360"/>
      </w:pPr>
      <w:rPr>
        <w:rFonts w:ascii="Arial" w:hAnsi="Arial" w:hint="default"/>
      </w:rPr>
    </w:lvl>
    <w:lvl w:ilvl="4" w:tplc="973EB33C" w:tentative="1">
      <w:start w:val="1"/>
      <w:numFmt w:val="bullet"/>
      <w:lvlText w:val="•"/>
      <w:lvlJc w:val="left"/>
      <w:pPr>
        <w:tabs>
          <w:tab w:val="num" w:pos="3600"/>
        </w:tabs>
        <w:ind w:left="3600" w:hanging="360"/>
      </w:pPr>
      <w:rPr>
        <w:rFonts w:ascii="Arial" w:hAnsi="Arial" w:hint="default"/>
      </w:rPr>
    </w:lvl>
    <w:lvl w:ilvl="5" w:tplc="95288730" w:tentative="1">
      <w:start w:val="1"/>
      <w:numFmt w:val="bullet"/>
      <w:lvlText w:val="•"/>
      <w:lvlJc w:val="left"/>
      <w:pPr>
        <w:tabs>
          <w:tab w:val="num" w:pos="4320"/>
        </w:tabs>
        <w:ind w:left="4320" w:hanging="360"/>
      </w:pPr>
      <w:rPr>
        <w:rFonts w:ascii="Arial" w:hAnsi="Arial" w:hint="default"/>
      </w:rPr>
    </w:lvl>
    <w:lvl w:ilvl="6" w:tplc="9E9650CC" w:tentative="1">
      <w:start w:val="1"/>
      <w:numFmt w:val="bullet"/>
      <w:lvlText w:val="•"/>
      <w:lvlJc w:val="left"/>
      <w:pPr>
        <w:tabs>
          <w:tab w:val="num" w:pos="5040"/>
        </w:tabs>
        <w:ind w:left="5040" w:hanging="360"/>
      </w:pPr>
      <w:rPr>
        <w:rFonts w:ascii="Arial" w:hAnsi="Arial" w:hint="default"/>
      </w:rPr>
    </w:lvl>
    <w:lvl w:ilvl="7" w:tplc="F646697A" w:tentative="1">
      <w:start w:val="1"/>
      <w:numFmt w:val="bullet"/>
      <w:lvlText w:val="•"/>
      <w:lvlJc w:val="left"/>
      <w:pPr>
        <w:tabs>
          <w:tab w:val="num" w:pos="5760"/>
        </w:tabs>
        <w:ind w:left="5760" w:hanging="360"/>
      </w:pPr>
      <w:rPr>
        <w:rFonts w:ascii="Arial" w:hAnsi="Arial" w:hint="default"/>
      </w:rPr>
    </w:lvl>
    <w:lvl w:ilvl="8" w:tplc="F07AF944" w:tentative="1">
      <w:start w:val="1"/>
      <w:numFmt w:val="bullet"/>
      <w:lvlText w:val="•"/>
      <w:lvlJc w:val="left"/>
      <w:pPr>
        <w:tabs>
          <w:tab w:val="num" w:pos="6480"/>
        </w:tabs>
        <w:ind w:left="6480" w:hanging="360"/>
      </w:pPr>
      <w:rPr>
        <w:rFonts w:ascii="Arial" w:hAnsi="Arial" w:hint="default"/>
      </w:rPr>
    </w:lvl>
  </w:abstractNum>
  <w:abstractNum w:abstractNumId="13">
    <w:nsid w:val="32825E1F"/>
    <w:multiLevelType w:val="hybridMultilevel"/>
    <w:tmpl w:val="1D6C102C"/>
    <w:lvl w:ilvl="0" w:tplc="C324E4C0">
      <w:start w:val="1"/>
      <w:numFmt w:val="bullet"/>
      <w:lvlText w:val="•"/>
      <w:lvlJc w:val="left"/>
      <w:pPr>
        <w:tabs>
          <w:tab w:val="num" w:pos="720"/>
        </w:tabs>
        <w:ind w:left="720" w:hanging="360"/>
      </w:pPr>
      <w:rPr>
        <w:rFonts w:ascii="Arial" w:hAnsi="Arial" w:hint="default"/>
      </w:rPr>
    </w:lvl>
    <w:lvl w:ilvl="1" w:tplc="30E05AAE" w:tentative="1">
      <w:start w:val="1"/>
      <w:numFmt w:val="bullet"/>
      <w:lvlText w:val="•"/>
      <w:lvlJc w:val="left"/>
      <w:pPr>
        <w:tabs>
          <w:tab w:val="num" w:pos="1440"/>
        </w:tabs>
        <w:ind w:left="1440" w:hanging="360"/>
      </w:pPr>
      <w:rPr>
        <w:rFonts w:ascii="Arial" w:hAnsi="Arial" w:hint="default"/>
      </w:rPr>
    </w:lvl>
    <w:lvl w:ilvl="2" w:tplc="4CA261B8" w:tentative="1">
      <w:start w:val="1"/>
      <w:numFmt w:val="bullet"/>
      <w:lvlText w:val="•"/>
      <w:lvlJc w:val="left"/>
      <w:pPr>
        <w:tabs>
          <w:tab w:val="num" w:pos="2160"/>
        </w:tabs>
        <w:ind w:left="2160" w:hanging="360"/>
      </w:pPr>
      <w:rPr>
        <w:rFonts w:ascii="Arial" w:hAnsi="Arial" w:hint="default"/>
      </w:rPr>
    </w:lvl>
    <w:lvl w:ilvl="3" w:tplc="633438C8" w:tentative="1">
      <w:start w:val="1"/>
      <w:numFmt w:val="bullet"/>
      <w:lvlText w:val="•"/>
      <w:lvlJc w:val="left"/>
      <w:pPr>
        <w:tabs>
          <w:tab w:val="num" w:pos="2880"/>
        </w:tabs>
        <w:ind w:left="2880" w:hanging="360"/>
      </w:pPr>
      <w:rPr>
        <w:rFonts w:ascii="Arial" w:hAnsi="Arial" w:hint="default"/>
      </w:rPr>
    </w:lvl>
    <w:lvl w:ilvl="4" w:tplc="C5FCFE96" w:tentative="1">
      <w:start w:val="1"/>
      <w:numFmt w:val="bullet"/>
      <w:lvlText w:val="•"/>
      <w:lvlJc w:val="left"/>
      <w:pPr>
        <w:tabs>
          <w:tab w:val="num" w:pos="3600"/>
        </w:tabs>
        <w:ind w:left="3600" w:hanging="360"/>
      </w:pPr>
      <w:rPr>
        <w:rFonts w:ascii="Arial" w:hAnsi="Arial" w:hint="default"/>
      </w:rPr>
    </w:lvl>
    <w:lvl w:ilvl="5" w:tplc="4ECA0028" w:tentative="1">
      <w:start w:val="1"/>
      <w:numFmt w:val="bullet"/>
      <w:lvlText w:val="•"/>
      <w:lvlJc w:val="left"/>
      <w:pPr>
        <w:tabs>
          <w:tab w:val="num" w:pos="4320"/>
        </w:tabs>
        <w:ind w:left="4320" w:hanging="360"/>
      </w:pPr>
      <w:rPr>
        <w:rFonts w:ascii="Arial" w:hAnsi="Arial" w:hint="default"/>
      </w:rPr>
    </w:lvl>
    <w:lvl w:ilvl="6" w:tplc="4232E4DC" w:tentative="1">
      <w:start w:val="1"/>
      <w:numFmt w:val="bullet"/>
      <w:lvlText w:val="•"/>
      <w:lvlJc w:val="left"/>
      <w:pPr>
        <w:tabs>
          <w:tab w:val="num" w:pos="5040"/>
        </w:tabs>
        <w:ind w:left="5040" w:hanging="360"/>
      </w:pPr>
      <w:rPr>
        <w:rFonts w:ascii="Arial" w:hAnsi="Arial" w:hint="default"/>
      </w:rPr>
    </w:lvl>
    <w:lvl w:ilvl="7" w:tplc="5CB031B4" w:tentative="1">
      <w:start w:val="1"/>
      <w:numFmt w:val="bullet"/>
      <w:lvlText w:val="•"/>
      <w:lvlJc w:val="left"/>
      <w:pPr>
        <w:tabs>
          <w:tab w:val="num" w:pos="5760"/>
        </w:tabs>
        <w:ind w:left="5760" w:hanging="360"/>
      </w:pPr>
      <w:rPr>
        <w:rFonts w:ascii="Arial" w:hAnsi="Arial" w:hint="default"/>
      </w:rPr>
    </w:lvl>
    <w:lvl w:ilvl="8" w:tplc="22207FB0" w:tentative="1">
      <w:start w:val="1"/>
      <w:numFmt w:val="bullet"/>
      <w:lvlText w:val="•"/>
      <w:lvlJc w:val="left"/>
      <w:pPr>
        <w:tabs>
          <w:tab w:val="num" w:pos="6480"/>
        </w:tabs>
        <w:ind w:left="6480" w:hanging="360"/>
      </w:pPr>
      <w:rPr>
        <w:rFonts w:ascii="Arial" w:hAnsi="Arial" w:hint="default"/>
      </w:rPr>
    </w:lvl>
  </w:abstractNum>
  <w:abstractNum w:abstractNumId="14">
    <w:nsid w:val="361E51FE"/>
    <w:multiLevelType w:val="hybridMultilevel"/>
    <w:tmpl w:val="63263670"/>
    <w:lvl w:ilvl="0" w:tplc="DAEC4F0C">
      <w:start w:val="1"/>
      <w:numFmt w:val="bullet"/>
      <w:lvlText w:val="•"/>
      <w:lvlJc w:val="left"/>
      <w:pPr>
        <w:tabs>
          <w:tab w:val="num" w:pos="720"/>
        </w:tabs>
        <w:ind w:left="720" w:hanging="360"/>
      </w:pPr>
      <w:rPr>
        <w:rFonts w:ascii="Arial" w:hAnsi="Arial" w:hint="default"/>
      </w:rPr>
    </w:lvl>
    <w:lvl w:ilvl="1" w:tplc="D6DC654A" w:tentative="1">
      <w:start w:val="1"/>
      <w:numFmt w:val="bullet"/>
      <w:lvlText w:val="•"/>
      <w:lvlJc w:val="left"/>
      <w:pPr>
        <w:tabs>
          <w:tab w:val="num" w:pos="1440"/>
        </w:tabs>
        <w:ind w:left="1440" w:hanging="360"/>
      </w:pPr>
      <w:rPr>
        <w:rFonts w:ascii="Arial" w:hAnsi="Arial" w:hint="default"/>
      </w:rPr>
    </w:lvl>
    <w:lvl w:ilvl="2" w:tplc="37E6D1CC" w:tentative="1">
      <w:start w:val="1"/>
      <w:numFmt w:val="bullet"/>
      <w:lvlText w:val="•"/>
      <w:lvlJc w:val="left"/>
      <w:pPr>
        <w:tabs>
          <w:tab w:val="num" w:pos="2160"/>
        </w:tabs>
        <w:ind w:left="2160" w:hanging="360"/>
      </w:pPr>
      <w:rPr>
        <w:rFonts w:ascii="Arial" w:hAnsi="Arial" w:hint="default"/>
      </w:rPr>
    </w:lvl>
    <w:lvl w:ilvl="3" w:tplc="F9060DA2" w:tentative="1">
      <w:start w:val="1"/>
      <w:numFmt w:val="bullet"/>
      <w:lvlText w:val="•"/>
      <w:lvlJc w:val="left"/>
      <w:pPr>
        <w:tabs>
          <w:tab w:val="num" w:pos="2880"/>
        </w:tabs>
        <w:ind w:left="2880" w:hanging="360"/>
      </w:pPr>
      <w:rPr>
        <w:rFonts w:ascii="Arial" w:hAnsi="Arial" w:hint="default"/>
      </w:rPr>
    </w:lvl>
    <w:lvl w:ilvl="4" w:tplc="7D00D67E" w:tentative="1">
      <w:start w:val="1"/>
      <w:numFmt w:val="bullet"/>
      <w:lvlText w:val="•"/>
      <w:lvlJc w:val="left"/>
      <w:pPr>
        <w:tabs>
          <w:tab w:val="num" w:pos="3600"/>
        </w:tabs>
        <w:ind w:left="3600" w:hanging="360"/>
      </w:pPr>
      <w:rPr>
        <w:rFonts w:ascii="Arial" w:hAnsi="Arial" w:hint="default"/>
      </w:rPr>
    </w:lvl>
    <w:lvl w:ilvl="5" w:tplc="55A288B0" w:tentative="1">
      <w:start w:val="1"/>
      <w:numFmt w:val="bullet"/>
      <w:lvlText w:val="•"/>
      <w:lvlJc w:val="left"/>
      <w:pPr>
        <w:tabs>
          <w:tab w:val="num" w:pos="4320"/>
        </w:tabs>
        <w:ind w:left="4320" w:hanging="360"/>
      </w:pPr>
      <w:rPr>
        <w:rFonts w:ascii="Arial" w:hAnsi="Arial" w:hint="default"/>
      </w:rPr>
    </w:lvl>
    <w:lvl w:ilvl="6" w:tplc="33C465F0" w:tentative="1">
      <w:start w:val="1"/>
      <w:numFmt w:val="bullet"/>
      <w:lvlText w:val="•"/>
      <w:lvlJc w:val="left"/>
      <w:pPr>
        <w:tabs>
          <w:tab w:val="num" w:pos="5040"/>
        </w:tabs>
        <w:ind w:left="5040" w:hanging="360"/>
      </w:pPr>
      <w:rPr>
        <w:rFonts w:ascii="Arial" w:hAnsi="Arial" w:hint="default"/>
      </w:rPr>
    </w:lvl>
    <w:lvl w:ilvl="7" w:tplc="110C5324" w:tentative="1">
      <w:start w:val="1"/>
      <w:numFmt w:val="bullet"/>
      <w:lvlText w:val="•"/>
      <w:lvlJc w:val="left"/>
      <w:pPr>
        <w:tabs>
          <w:tab w:val="num" w:pos="5760"/>
        </w:tabs>
        <w:ind w:left="5760" w:hanging="360"/>
      </w:pPr>
      <w:rPr>
        <w:rFonts w:ascii="Arial" w:hAnsi="Arial" w:hint="default"/>
      </w:rPr>
    </w:lvl>
    <w:lvl w:ilvl="8" w:tplc="19EA70B6" w:tentative="1">
      <w:start w:val="1"/>
      <w:numFmt w:val="bullet"/>
      <w:lvlText w:val="•"/>
      <w:lvlJc w:val="left"/>
      <w:pPr>
        <w:tabs>
          <w:tab w:val="num" w:pos="6480"/>
        </w:tabs>
        <w:ind w:left="6480" w:hanging="360"/>
      </w:pPr>
      <w:rPr>
        <w:rFonts w:ascii="Arial" w:hAnsi="Arial" w:hint="default"/>
      </w:rPr>
    </w:lvl>
  </w:abstractNum>
  <w:abstractNum w:abstractNumId="15">
    <w:nsid w:val="369E1290"/>
    <w:multiLevelType w:val="hybridMultilevel"/>
    <w:tmpl w:val="C33EDEC0"/>
    <w:lvl w:ilvl="0" w:tplc="FF167798">
      <w:start w:val="1"/>
      <w:numFmt w:val="bullet"/>
      <w:lvlText w:val="•"/>
      <w:lvlJc w:val="left"/>
      <w:pPr>
        <w:tabs>
          <w:tab w:val="num" w:pos="720"/>
        </w:tabs>
        <w:ind w:left="720" w:hanging="360"/>
      </w:pPr>
      <w:rPr>
        <w:rFonts w:ascii="Arial" w:hAnsi="Arial" w:hint="default"/>
      </w:rPr>
    </w:lvl>
    <w:lvl w:ilvl="1" w:tplc="969C6012" w:tentative="1">
      <w:start w:val="1"/>
      <w:numFmt w:val="bullet"/>
      <w:lvlText w:val="•"/>
      <w:lvlJc w:val="left"/>
      <w:pPr>
        <w:tabs>
          <w:tab w:val="num" w:pos="1440"/>
        </w:tabs>
        <w:ind w:left="1440" w:hanging="360"/>
      </w:pPr>
      <w:rPr>
        <w:rFonts w:ascii="Arial" w:hAnsi="Arial" w:hint="default"/>
      </w:rPr>
    </w:lvl>
    <w:lvl w:ilvl="2" w:tplc="E5E8733C" w:tentative="1">
      <w:start w:val="1"/>
      <w:numFmt w:val="bullet"/>
      <w:lvlText w:val="•"/>
      <w:lvlJc w:val="left"/>
      <w:pPr>
        <w:tabs>
          <w:tab w:val="num" w:pos="2160"/>
        </w:tabs>
        <w:ind w:left="2160" w:hanging="360"/>
      </w:pPr>
      <w:rPr>
        <w:rFonts w:ascii="Arial" w:hAnsi="Arial" w:hint="default"/>
      </w:rPr>
    </w:lvl>
    <w:lvl w:ilvl="3" w:tplc="2E26B936" w:tentative="1">
      <w:start w:val="1"/>
      <w:numFmt w:val="bullet"/>
      <w:lvlText w:val="•"/>
      <w:lvlJc w:val="left"/>
      <w:pPr>
        <w:tabs>
          <w:tab w:val="num" w:pos="2880"/>
        </w:tabs>
        <w:ind w:left="2880" w:hanging="360"/>
      </w:pPr>
      <w:rPr>
        <w:rFonts w:ascii="Arial" w:hAnsi="Arial" w:hint="default"/>
      </w:rPr>
    </w:lvl>
    <w:lvl w:ilvl="4" w:tplc="F36E6086" w:tentative="1">
      <w:start w:val="1"/>
      <w:numFmt w:val="bullet"/>
      <w:lvlText w:val="•"/>
      <w:lvlJc w:val="left"/>
      <w:pPr>
        <w:tabs>
          <w:tab w:val="num" w:pos="3600"/>
        </w:tabs>
        <w:ind w:left="3600" w:hanging="360"/>
      </w:pPr>
      <w:rPr>
        <w:rFonts w:ascii="Arial" w:hAnsi="Arial" w:hint="default"/>
      </w:rPr>
    </w:lvl>
    <w:lvl w:ilvl="5" w:tplc="7F3EDBC4" w:tentative="1">
      <w:start w:val="1"/>
      <w:numFmt w:val="bullet"/>
      <w:lvlText w:val="•"/>
      <w:lvlJc w:val="left"/>
      <w:pPr>
        <w:tabs>
          <w:tab w:val="num" w:pos="4320"/>
        </w:tabs>
        <w:ind w:left="4320" w:hanging="360"/>
      </w:pPr>
      <w:rPr>
        <w:rFonts w:ascii="Arial" w:hAnsi="Arial" w:hint="default"/>
      </w:rPr>
    </w:lvl>
    <w:lvl w:ilvl="6" w:tplc="79CE483C" w:tentative="1">
      <w:start w:val="1"/>
      <w:numFmt w:val="bullet"/>
      <w:lvlText w:val="•"/>
      <w:lvlJc w:val="left"/>
      <w:pPr>
        <w:tabs>
          <w:tab w:val="num" w:pos="5040"/>
        </w:tabs>
        <w:ind w:left="5040" w:hanging="360"/>
      </w:pPr>
      <w:rPr>
        <w:rFonts w:ascii="Arial" w:hAnsi="Arial" w:hint="default"/>
      </w:rPr>
    </w:lvl>
    <w:lvl w:ilvl="7" w:tplc="B59238B8" w:tentative="1">
      <w:start w:val="1"/>
      <w:numFmt w:val="bullet"/>
      <w:lvlText w:val="•"/>
      <w:lvlJc w:val="left"/>
      <w:pPr>
        <w:tabs>
          <w:tab w:val="num" w:pos="5760"/>
        </w:tabs>
        <w:ind w:left="5760" w:hanging="360"/>
      </w:pPr>
      <w:rPr>
        <w:rFonts w:ascii="Arial" w:hAnsi="Arial" w:hint="default"/>
      </w:rPr>
    </w:lvl>
    <w:lvl w:ilvl="8" w:tplc="61766794" w:tentative="1">
      <w:start w:val="1"/>
      <w:numFmt w:val="bullet"/>
      <w:lvlText w:val="•"/>
      <w:lvlJc w:val="left"/>
      <w:pPr>
        <w:tabs>
          <w:tab w:val="num" w:pos="6480"/>
        </w:tabs>
        <w:ind w:left="6480" w:hanging="360"/>
      </w:pPr>
      <w:rPr>
        <w:rFonts w:ascii="Arial" w:hAnsi="Arial" w:hint="default"/>
      </w:rPr>
    </w:lvl>
  </w:abstractNum>
  <w:abstractNum w:abstractNumId="16">
    <w:nsid w:val="41D36DB1"/>
    <w:multiLevelType w:val="hybridMultilevel"/>
    <w:tmpl w:val="C42EC8FA"/>
    <w:lvl w:ilvl="0" w:tplc="B0287E84">
      <w:start w:val="1"/>
      <w:numFmt w:val="bullet"/>
      <w:lvlText w:val="•"/>
      <w:lvlJc w:val="left"/>
      <w:pPr>
        <w:tabs>
          <w:tab w:val="num" w:pos="720"/>
        </w:tabs>
        <w:ind w:left="720" w:hanging="360"/>
      </w:pPr>
      <w:rPr>
        <w:rFonts w:ascii="Arial" w:hAnsi="Arial" w:hint="default"/>
      </w:rPr>
    </w:lvl>
    <w:lvl w:ilvl="1" w:tplc="1408F8C4" w:tentative="1">
      <w:start w:val="1"/>
      <w:numFmt w:val="bullet"/>
      <w:lvlText w:val="•"/>
      <w:lvlJc w:val="left"/>
      <w:pPr>
        <w:tabs>
          <w:tab w:val="num" w:pos="1440"/>
        </w:tabs>
        <w:ind w:left="1440" w:hanging="360"/>
      </w:pPr>
      <w:rPr>
        <w:rFonts w:ascii="Arial" w:hAnsi="Arial" w:hint="default"/>
      </w:rPr>
    </w:lvl>
    <w:lvl w:ilvl="2" w:tplc="0EB2414A" w:tentative="1">
      <w:start w:val="1"/>
      <w:numFmt w:val="bullet"/>
      <w:lvlText w:val="•"/>
      <w:lvlJc w:val="left"/>
      <w:pPr>
        <w:tabs>
          <w:tab w:val="num" w:pos="2160"/>
        </w:tabs>
        <w:ind w:left="2160" w:hanging="360"/>
      </w:pPr>
      <w:rPr>
        <w:rFonts w:ascii="Arial" w:hAnsi="Arial" w:hint="default"/>
      </w:rPr>
    </w:lvl>
    <w:lvl w:ilvl="3" w:tplc="2B247260" w:tentative="1">
      <w:start w:val="1"/>
      <w:numFmt w:val="bullet"/>
      <w:lvlText w:val="•"/>
      <w:lvlJc w:val="left"/>
      <w:pPr>
        <w:tabs>
          <w:tab w:val="num" w:pos="2880"/>
        </w:tabs>
        <w:ind w:left="2880" w:hanging="360"/>
      </w:pPr>
      <w:rPr>
        <w:rFonts w:ascii="Arial" w:hAnsi="Arial" w:hint="default"/>
      </w:rPr>
    </w:lvl>
    <w:lvl w:ilvl="4" w:tplc="5CF0F98C" w:tentative="1">
      <w:start w:val="1"/>
      <w:numFmt w:val="bullet"/>
      <w:lvlText w:val="•"/>
      <w:lvlJc w:val="left"/>
      <w:pPr>
        <w:tabs>
          <w:tab w:val="num" w:pos="3600"/>
        </w:tabs>
        <w:ind w:left="3600" w:hanging="360"/>
      </w:pPr>
      <w:rPr>
        <w:rFonts w:ascii="Arial" w:hAnsi="Arial" w:hint="default"/>
      </w:rPr>
    </w:lvl>
    <w:lvl w:ilvl="5" w:tplc="F1A02A58" w:tentative="1">
      <w:start w:val="1"/>
      <w:numFmt w:val="bullet"/>
      <w:lvlText w:val="•"/>
      <w:lvlJc w:val="left"/>
      <w:pPr>
        <w:tabs>
          <w:tab w:val="num" w:pos="4320"/>
        </w:tabs>
        <w:ind w:left="4320" w:hanging="360"/>
      </w:pPr>
      <w:rPr>
        <w:rFonts w:ascii="Arial" w:hAnsi="Arial" w:hint="default"/>
      </w:rPr>
    </w:lvl>
    <w:lvl w:ilvl="6" w:tplc="F63E6EB2" w:tentative="1">
      <w:start w:val="1"/>
      <w:numFmt w:val="bullet"/>
      <w:lvlText w:val="•"/>
      <w:lvlJc w:val="left"/>
      <w:pPr>
        <w:tabs>
          <w:tab w:val="num" w:pos="5040"/>
        </w:tabs>
        <w:ind w:left="5040" w:hanging="360"/>
      </w:pPr>
      <w:rPr>
        <w:rFonts w:ascii="Arial" w:hAnsi="Arial" w:hint="default"/>
      </w:rPr>
    </w:lvl>
    <w:lvl w:ilvl="7" w:tplc="03F0790A" w:tentative="1">
      <w:start w:val="1"/>
      <w:numFmt w:val="bullet"/>
      <w:lvlText w:val="•"/>
      <w:lvlJc w:val="left"/>
      <w:pPr>
        <w:tabs>
          <w:tab w:val="num" w:pos="5760"/>
        </w:tabs>
        <w:ind w:left="5760" w:hanging="360"/>
      </w:pPr>
      <w:rPr>
        <w:rFonts w:ascii="Arial" w:hAnsi="Arial" w:hint="default"/>
      </w:rPr>
    </w:lvl>
    <w:lvl w:ilvl="8" w:tplc="D6ECB75C" w:tentative="1">
      <w:start w:val="1"/>
      <w:numFmt w:val="bullet"/>
      <w:lvlText w:val="•"/>
      <w:lvlJc w:val="left"/>
      <w:pPr>
        <w:tabs>
          <w:tab w:val="num" w:pos="6480"/>
        </w:tabs>
        <w:ind w:left="6480" w:hanging="360"/>
      </w:pPr>
      <w:rPr>
        <w:rFonts w:ascii="Arial" w:hAnsi="Arial" w:hint="default"/>
      </w:rPr>
    </w:lvl>
  </w:abstractNum>
  <w:abstractNum w:abstractNumId="17">
    <w:nsid w:val="440C3696"/>
    <w:multiLevelType w:val="hybridMultilevel"/>
    <w:tmpl w:val="A0F41B6C"/>
    <w:lvl w:ilvl="0" w:tplc="4604738A">
      <w:start w:val="1"/>
      <w:numFmt w:val="bullet"/>
      <w:lvlText w:val="•"/>
      <w:lvlJc w:val="left"/>
      <w:pPr>
        <w:tabs>
          <w:tab w:val="num" w:pos="720"/>
        </w:tabs>
        <w:ind w:left="720" w:hanging="360"/>
      </w:pPr>
      <w:rPr>
        <w:rFonts w:ascii="Arial" w:hAnsi="Arial" w:hint="default"/>
      </w:rPr>
    </w:lvl>
    <w:lvl w:ilvl="1" w:tplc="CF5CBC6A" w:tentative="1">
      <w:start w:val="1"/>
      <w:numFmt w:val="bullet"/>
      <w:lvlText w:val="•"/>
      <w:lvlJc w:val="left"/>
      <w:pPr>
        <w:tabs>
          <w:tab w:val="num" w:pos="1440"/>
        </w:tabs>
        <w:ind w:left="1440" w:hanging="360"/>
      </w:pPr>
      <w:rPr>
        <w:rFonts w:ascii="Arial" w:hAnsi="Arial" w:hint="default"/>
      </w:rPr>
    </w:lvl>
    <w:lvl w:ilvl="2" w:tplc="C528123E" w:tentative="1">
      <w:start w:val="1"/>
      <w:numFmt w:val="bullet"/>
      <w:lvlText w:val="•"/>
      <w:lvlJc w:val="left"/>
      <w:pPr>
        <w:tabs>
          <w:tab w:val="num" w:pos="2160"/>
        </w:tabs>
        <w:ind w:left="2160" w:hanging="360"/>
      </w:pPr>
      <w:rPr>
        <w:rFonts w:ascii="Arial" w:hAnsi="Arial" w:hint="default"/>
      </w:rPr>
    </w:lvl>
    <w:lvl w:ilvl="3" w:tplc="34004F92" w:tentative="1">
      <w:start w:val="1"/>
      <w:numFmt w:val="bullet"/>
      <w:lvlText w:val="•"/>
      <w:lvlJc w:val="left"/>
      <w:pPr>
        <w:tabs>
          <w:tab w:val="num" w:pos="2880"/>
        </w:tabs>
        <w:ind w:left="2880" w:hanging="360"/>
      </w:pPr>
      <w:rPr>
        <w:rFonts w:ascii="Arial" w:hAnsi="Arial" w:hint="default"/>
      </w:rPr>
    </w:lvl>
    <w:lvl w:ilvl="4" w:tplc="06A8B0EE" w:tentative="1">
      <w:start w:val="1"/>
      <w:numFmt w:val="bullet"/>
      <w:lvlText w:val="•"/>
      <w:lvlJc w:val="left"/>
      <w:pPr>
        <w:tabs>
          <w:tab w:val="num" w:pos="3600"/>
        </w:tabs>
        <w:ind w:left="3600" w:hanging="360"/>
      </w:pPr>
      <w:rPr>
        <w:rFonts w:ascii="Arial" w:hAnsi="Arial" w:hint="default"/>
      </w:rPr>
    </w:lvl>
    <w:lvl w:ilvl="5" w:tplc="3730B918" w:tentative="1">
      <w:start w:val="1"/>
      <w:numFmt w:val="bullet"/>
      <w:lvlText w:val="•"/>
      <w:lvlJc w:val="left"/>
      <w:pPr>
        <w:tabs>
          <w:tab w:val="num" w:pos="4320"/>
        </w:tabs>
        <w:ind w:left="4320" w:hanging="360"/>
      </w:pPr>
      <w:rPr>
        <w:rFonts w:ascii="Arial" w:hAnsi="Arial" w:hint="default"/>
      </w:rPr>
    </w:lvl>
    <w:lvl w:ilvl="6" w:tplc="4394FE18" w:tentative="1">
      <w:start w:val="1"/>
      <w:numFmt w:val="bullet"/>
      <w:lvlText w:val="•"/>
      <w:lvlJc w:val="left"/>
      <w:pPr>
        <w:tabs>
          <w:tab w:val="num" w:pos="5040"/>
        </w:tabs>
        <w:ind w:left="5040" w:hanging="360"/>
      </w:pPr>
      <w:rPr>
        <w:rFonts w:ascii="Arial" w:hAnsi="Arial" w:hint="default"/>
      </w:rPr>
    </w:lvl>
    <w:lvl w:ilvl="7" w:tplc="A4DE564E" w:tentative="1">
      <w:start w:val="1"/>
      <w:numFmt w:val="bullet"/>
      <w:lvlText w:val="•"/>
      <w:lvlJc w:val="left"/>
      <w:pPr>
        <w:tabs>
          <w:tab w:val="num" w:pos="5760"/>
        </w:tabs>
        <w:ind w:left="5760" w:hanging="360"/>
      </w:pPr>
      <w:rPr>
        <w:rFonts w:ascii="Arial" w:hAnsi="Arial" w:hint="default"/>
      </w:rPr>
    </w:lvl>
    <w:lvl w:ilvl="8" w:tplc="48FEB35E" w:tentative="1">
      <w:start w:val="1"/>
      <w:numFmt w:val="bullet"/>
      <w:lvlText w:val="•"/>
      <w:lvlJc w:val="left"/>
      <w:pPr>
        <w:tabs>
          <w:tab w:val="num" w:pos="6480"/>
        </w:tabs>
        <w:ind w:left="6480" w:hanging="360"/>
      </w:pPr>
      <w:rPr>
        <w:rFonts w:ascii="Arial" w:hAnsi="Arial" w:hint="default"/>
      </w:rPr>
    </w:lvl>
  </w:abstractNum>
  <w:abstractNum w:abstractNumId="18">
    <w:nsid w:val="49963619"/>
    <w:multiLevelType w:val="hybridMultilevel"/>
    <w:tmpl w:val="5CCA2AA8"/>
    <w:lvl w:ilvl="0" w:tplc="BC34C894">
      <w:start w:val="1"/>
      <w:numFmt w:val="bullet"/>
      <w:lvlText w:val="•"/>
      <w:lvlJc w:val="left"/>
      <w:pPr>
        <w:tabs>
          <w:tab w:val="num" w:pos="720"/>
        </w:tabs>
        <w:ind w:left="720" w:hanging="360"/>
      </w:pPr>
      <w:rPr>
        <w:rFonts w:ascii="Arial" w:hAnsi="Arial" w:hint="default"/>
      </w:rPr>
    </w:lvl>
    <w:lvl w:ilvl="1" w:tplc="8FB24904" w:tentative="1">
      <w:start w:val="1"/>
      <w:numFmt w:val="bullet"/>
      <w:lvlText w:val="•"/>
      <w:lvlJc w:val="left"/>
      <w:pPr>
        <w:tabs>
          <w:tab w:val="num" w:pos="1440"/>
        </w:tabs>
        <w:ind w:left="1440" w:hanging="360"/>
      </w:pPr>
      <w:rPr>
        <w:rFonts w:ascii="Arial" w:hAnsi="Arial" w:hint="default"/>
      </w:rPr>
    </w:lvl>
    <w:lvl w:ilvl="2" w:tplc="A70AAD66" w:tentative="1">
      <w:start w:val="1"/>
      <w:numFmt w:val="bullet"/>
      <w:lvlText w:val="•"/>
      <w:lvlJc w:val="left"/>
      <w:pPr>
        <w:tabs>
          <w:tab w:val="num" w:pos="2160"/>
        </w:tabs>
        <w:ind w:left="2160" w:hanging="360"/>
      </w:pPr>
      <w:rPr>
        <w:rFonts w:ascii="Arial" w:hAnsi="Arial" w:hint="default"/>
      </w:rPr>
    </w:lvl>
    <w:lvl w:ilvl="3" w:tplc="AAFADCD4" w:tentative="1">
      <w:start w:val="1"/>
      <w:numFmt w:val="bullet"/>
      <w:lvlText w:val="•"/>
      <w:lvlJc w:val="left"/>
      <w:pPr>
        <w:tabs>
          <w:tab w:val="num" w:pos="2880"/>
        </w:tabs>
        <w:ind w:left="2880" w:hanging="360"/>
      </w:pPr>
      <w:rPr>
        <w:rFonts w:ascii="Arial" w:hAnsi="Arial" w:hint="default"/>
      </w:rPr>
    </w:lvl>
    <w:lvl w:ilvl="4" w:tplc="2968D2FA" w:tentative="1">
      <w:start w:val="1"/>
      <w:numFmt w:val="bullet"/>
      <w:lvlText w:val="•"/>
      <w:lvlJc w:val="left"/>
      <w:pPr>
        <w:tabs>
          <w:tab w:val="num" w:pos="3600"/>
        </w:tabs>
        <w:ind w:left="3600" w:hanging="360"/>
      </w:pPr>
      <w:rPr>
        <w:rFonts w:ascii="Arial" w:hAnsi="Arial" w:hint="default"/>
      </w:rPr>
    </w:lvl>
    <w:lvl w:ilvl="5" w:tplc="6BFAD790" w:tentative="1">
      <w:start w:val="1"/>
      <w:numFmt w:val="bullet"/>
      <w:lvlText w:val="•"/>
      <w:lvlJc w:val="left"/>
      <w:pPr>
        <w:tabs>
          <w:tab w:val="num" w:pos="4320"/>
        </w:tabs>
        <w:ind w:left="4320" w:hanging="360"/>
      </w:pPr>
      <w:rPr>
        <w:rFonts w:ascii="Arial" w:hAnsi="Arial" w:hint="default"/>
      </w:rPr>
    </w:lvl>
    <w:lvl w:ilvl="6" w:tplc="415A72EE" w:tentative="1">
      <w:start w:val="1"/>
      <w:numFmt w:val="bullet"/>
      <w:lvlText w:val="•"/>
      <w:lvlJc w:val="left"/>
      <w:pPr>
        <w:tabs>
          <w:tab w:val="num" w:pos="5040"/>
        </w:tabs>
        <w:ind w:left="5040" w:hanging="360"/>
      </w:pPr>
      <w:rPr>
        <w:rFonts w:ascii="Arial" w:hAnsi="Arial" w:hint="default"/>
      </w:rPr>
    </w:lvl>
    <w:lvl w:ilvl="7" w:tplc="924E25FC" w:tentative="1">
      <w:start w:val="1"/>
      <w:numFmt w:val="bullet"/>
      <w:lvlText w:val="•"/>
      <w:lvlJc w:val="left"/>
      <w:pPr>
        <w:tabs>
          <w:tab w:val="num" w:pos="5760"/>
        </w:tabs>
        <w:ind w:left="5760" w:hanging="360"/>
      </w:pPr>
      <w:rPr>
        <w:rFonts w:ascii="Arial" w:hAnsi="Arial" w:hint="default"/>
      </w:rPr>
    </w:lvl>
    <w:lvl w:ilvl="8" w:tplc="A1C0AAD2" w:tentative="1">
      <w:start w:val="1"/>
      <w:numFmt w:val="bullet"/>
      <w:lvlText w:val="•"/>
      <w:lvlJc w:val="left"/>
      <w:pPr>
        <w:tabs>
          <w:tab w:val="num" w:pos="6480"/>
        </w:tabs>
        <w:ind w:left="6480" w:hanging="360"/>
      </w:pPr>
      <w:rPr>
        <w:rFonts w:ascii="Arial" w:hAnsi="Arial" w:hint="default"/>
      </w:rPr>
    </w:lvl>
  </w:abstractNum>
  <w:abstractNum w:abstractNumId="19">
    <w:nsid w:val="61205969"/>
    <w:multiLevelType w:val="hybridMultilevel"/>
    <w:tmpl w:val="18AE0FE6"/>
    <w:lvl w:ilvl="0" w:tplc="E9086256">
      <w:start w:val="1"/>
      <w:numFmt w:val="decimal"/>
      <w:lvlText w:val="%1-"/>
      <w:lvlJc w:val="left"/>
      <w:pPr>
        <w:ind w:left="-349" w:hanging="360"/>
      </w:pPr>
      <w:rPr>
        <w:rFonts w:hint="default"/>
        <w:b/>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0">
    <w:nsid w:val="6801370A"/>
    <w:multiLevelType w:val="hybridMultilevel"/>
    <w:tmpl w:val="70D62206"/>
    <w:lvl w:ilvl="0" w:tplc="922C350A">
      <w:start w:val="1"/>
      <w:numFmt w:val="bullet"/>
      <w:lvlText w:val="•"/>
      <w:lvlJc w:val="left"/>
      <w:pPr>
        <w:tabs>
          <w:tab w:val="num" w:pos="720"/>
        </w:tabs>
        <w:ind w:left="720" w:hanging="360"/>
      </w:pPr>
      <w:rPr>
        <w:rFonts w:ascii="Arial" w:hAnsi="Arial" w:hint="default"/>
      </w:rPr>
    </w:lvl>
    <w:lvl w:ilvl="1" w:tplc="2DDA8F1C" w:tentative="1">
      <w:start w:val="1"/>
      <w:numFmt w:val="bullet"/>
      <w:lvlText w:val="•"/>
      <w:lvlJc w:val="left"/>
      <w:pPr>
        <w:tabs>
          <w:tab w:val="num" w:pos="1440"/>
        </w:tabs>
        <w:ind w:left="1440" w:hanging="360"/>
      </w:pPr>
      <w:rPr>
        <w:rFonts w:ascii="Arial" w:hAnsi="Arial" w:hint="default"/>
      </w:rPr>
    </w:lvl>
    <w:lvl w:ilvl="2" w:tplc="D2CA0A14" w:tentative="1">
      <w:start w:val="1"/>
      <w:numFmt w:val="bullet"/>
      <w:lvlText w:val="•"/>
      <w:lvlJc w:val="left"/>
      <w:pPr>
        <w:tabs>
          <w:tab w:val="num" w:pos="2160"/>
        </w:tabs>
        <w:ind w:left="2160" w:hanging="360"/>
      </w:pPr>
      <w:rPr>
        <w:rFonts w:ascii="Arial" w:hAnsi="Arial" w:hint="default"/>
      </w:rPr>
    </w:lvl>
    <w:lvl w:ilvl="3" w:tplc="EDE02CA0" w:tentative="1">
      <w:start w:val="1"/>
      <w:numFmt w:val="bullet"/>
      <w:lvlText w:val="•"/>
      <w:lvlJc w:val="left"/>
      <w:pPr>
        <w:tabs>
          <w:tab w:val="num" w:pos="2880"/>
        </w:tabs>
        <w:ind w:left="2880" w:hanging="360"/>
      </w:pPr>
      <w:rPr>
        <w:rFonts w:ascii="Arial" w:hAnsi="Arial" w:hint="default"/>
      </w:rPr>
    </w:lvl>
    <w:lvl w:ilvl="4" w:tplc="56FA4ACC" w:tentative="1">
      <w:start w:val="1"/>
      <w:numFmt w:val="bullet"/>
      <w:lvlText w:val="•"/>
      <w:lvlJc w:val="left"/>
      <w:pPr>
        <w:tabs>
          <w:tab w:val="num" w:pos="3600"/>
        </w:tabs>
        <w:ind w:left="3600" w:hanging="360"/>
      </w:pPr>
      <w:rPr>
        <w:rFonts w:ascii="Arial" w:hAnsi="Arial" w:hint="default"/>
      </w:rPr>
    </w:lvl>
    <w:lvl w:ilvl="5" w:tplc="E852354C" w:tentative="1">
      <w:start w:val="1"/>
      <w:numFmt w:val="bullet"/>
      <w:lvlText w:val="•"/>
      <w:lvlJc w:val="left"/>
      <w:pPr>
        <w:tabs>
          <w:tab w:val="num" w:pos="4320"/>
        </w:tabs>
        <w:ind w:left="4320" w:hanging="360"/>
      </w:pPr>
      <w:rPr>
        <w:rFonts w:ascii="Arial" w:hAnsi="Arial" w:hint="default"/>
      </w:rPr>
    </w:lvl>
    <w:lvl w:ilvl="6" w:tplc="ED080748" w:tentative="1">
      <w:start w:val="1"/>
      <w:numFmt w:val="bullet"/>
      <w:lvlText w:val="•"/>
      <w:lvlJc w:val="left"/>
      <w:pPr>
        <w:tabs>
          <w:tab w:val="num" w:pos="5040"/>
        </w:tabs>
        <w:ind w:left="5040" w:hanging="360"/>
      </w:pPr>
      <w:rPr>
        <w:rFonts w:ascii="Arial" w:hAnsi="Arial" w:hint="default"/>
      </w:rPr>
    </w:lvl>
    <w:lvl w:ilvl="7" w:tplc="BD90B4D2" w:tentative="1">
      <w:start w:val="1"/>
      <w:numFmt w:val="bullet"/>
      <w:lvlText w:val="•"/>
      <w:lvlJc w:val="left"/>
      <w:pPr>
        <w:tabs>
          <w:tab w:val="num" w:pos="5760"/>
        </w:tabs>
        <w:ind w:left="5760" w:hanging="360"/>
      </w:pPr>
      <w:rPr>
        <w:rFonts w:ascii="Arial" w:hAnsi="Arial" w:hint="default"/>
      </w:rPr>
    </w:lvl>
    <w:lvl w:ilvl="8" w:tplc="8236BC9E" w:tentative="1">
      <w:start w:val="1"/>
      <w:numFmt w:val="bullet"/>
      <w:lvlText w:val="•"/>
      <w:lvlJc w:val="left"/>
      <w:pPr>
        <w:tabs>
          <w:tab w:val="num" w:pos="6480"/>
        </w:tabs>
        <w:ind w:left="6480" w:hanging="360"/>
      </w:pPr>
      <w:rPr>
        <w:rFonts w:ascii="Arial" w:hAnsi="Arial" w:hint="default"/>
      </w:rPr>
    </w:lvl>
  </w:abstractNum>
  <w:abstractNum w:abstractNumId="21">
    <w:nsid w:val="6E307A4B"/>
    <w:multiLevelType w:val="hybridMultilevel"/>
    <w:tmpl w:val="D9EA75E2"/>
    <w:lvl w:ilvl="0" w:tplc="BA4C6E2E">
      <w:start w:val="1"/>
      <w:numFmt w:val="bullet"/>
      <w:lvlText w:val="•"/>
      <w:lvlJc w:val="left"/>
      <w:pPr>
        <w:tabs>
          <w:tab w:val="num" w:pos="720"/>
        </w:tabs>
        <w:ind w:left="720" w:hanging="360"/>
      </w:pPr>
      <w:rPr>
        <w:rFonts w:ascii="Arial" w:hAnsi="Arial" w:hint="default"/>
      </w:rPr>
    </w:lvl>
    <w:lvl w:ilvl="1" w:tplc="6492980E" w:tentative="1">
      <w:start w:val="1"/>
      <w:numFmt w:val="bullet"/>
      <w:lvlText w:val="•"/>
      <w:lvlJc w:val="left"/>
      <w:pPr>
        <w:tabs>
          <w:tab w:val="num" w:pos="1440"/>
        </w:tabs>
        <w:ind w:left="1440" w:hanging="360"/>
      </w:pPr>
      <w:rPr>
        <w:rFonts w:ascii="Arial" w:hAnsi="Arial" w:hint="default"/>
      </w:rPr>
    </w:lvl>
    <w:lvl w:ilvl="2" w:tplc="D092211C" w:tentative="1">
      <w:start w:val="1"/>
      <w:numFmt w:val="bullet"/>
      <w:lvlText w:val="•"/>
      <w:lvlJc w:val="left"/>
      <w:pPr>
        <w:tabs>
          <w:tab w:val="num" w:pos="2160"/>
        </w:tabs>
        <w:ind w:left="2160" w:hanging="360"/>
      </w:pPr>
      <w:rPr>
        <w:rFonts w:ascii="Arial" w:hAnsi="Arial" w:hint="default"/>
      </w:rPr>
    </w:lvl>
    <w:lvl w:ilvl="3" w:tplc="B94663FC" w:tentative="1">
      <w:start w:val="1"/>
      <w:numFmt w:val="bullet"/>
      <w:lvlText w:val="•"/>
      <w:lvlJc w:val="left"/>
      <w:pPr>
        <w:tabs>
          <w:tab w:val="num" w:pos="2880"/>
        </w:tabs>
        <w:ind w:left="2880" w:hanging="360"/>
      </w:pPr>
      <w:rPr>
        <w:rFonts w:ascii="Arial" w:hAnsi="Arial" w:hint="default"/>
      </w:rPr>
    </w:lvl>
    <w:lvl w:ilvl="4" w:tplc="4B7A1E96" w:tentative="1">
      <w:start w:val="1"/>
      <w:numFmt w:val="bullet"/>
      <w:lvlText w:val="•"/>
      <w:lvlJc w:val="left"/>
      <w:pPr>
        <w:tabs>
          <w:tab w:val="num" w:pos="3600"/>
        </w:tabs>
        <w:ind w:left="3600" w:hanging="360"/>
      </w:pPr>
      <w:rPr>
        <w:rFonts w:ascii="Arial" w:hAnsi="Arial" w:hint="default"/>
      </w:rPr>
    </w:lvl>
    <w:lvl w:ilvl="5" w:tplc="E3BAF050" w:tentative="1">
      <w:start w:val="1"/>
      <w:numFmt w:val="bullet"/>
      <w:lvlText w:val="•"/>
      <w:lvlJc w:val="left"/>
      <w:pPr>
        <w:tabs>
          <w:tab w:val="num" w:pos="4320"/>
        </w:tabs>
        <w:ind w:left="4320" w:hanging="360"/>
      </w:pPr>
      <w:rPr>
        <w:rFonts w:ascii="Arial" w:hAnsi="Arial" w:hint="default"/>
      </w:rPr>
    </w:lvl>
    <w:lvl w:ilvl="6" w:tplc="CC3A6560" w:tentative="1">
      <w:start w:val="1"/>
      <w:numFmt w:val="bullet"/>
      <w:lvlText w:val="•"/>
      <w:lvlJc w:val="left"/>
      <w:pPr>
        <w:tabs>
          <w:tab w:val="num" w:pos="5040"/>
        </w:tabs>
        <w:ind w:left="5040" w:hanging="360"/>
      </w:pPr>
      <w:rPr>
        <w:rFonts w:ascii="Arial" w:hAnsi="Arial" w:hint="default"/>
      </w:rPr>
    </w:lvl>
    <w:lvl w:ilvl="7" w:tplc="81225A52" w:tentative="1">
      <w:start w:val="1"/>
      <w:numFmt w:val="bullet"/>
      <w:lvlText w:val="•"/>
      <w:lvlJc w:val="left"/>
      <w:pPr>
        <w:tabs>
          <w:tab w:val="num" w:pos="5760"/>
        </w:tabs>
        <w:ind w:left="5760" w:hanging="360"/>
      </w:pPr>
      <w:rPr>
        <w:rFonts w:ascii="Arial" w:hAnsi="Arial" w:hint="default"/>
      </w:rPr>
    </w:lvl>
    <w:lvl w:ilvl="8" w:tplc="6442B98E" w:tentative="1">
      <w:start w:val="1"/>
      <w:numFmt w:val="bullet"/>
      <w:lvlText w:val="•"/>
      <w:lvlJc w:val="left"/>
      <w:pPr>
        <w:tabs>
          <w:tab w:val="num" w:pos="6480"/>
        </w:tabs>
        <w:ind w:left="6480" w:hanging="360"/>
      </w:pPr>
      <w:rPr>
        <w:rFonts w:ascii="Arial" w:hAnsi="Arial" w:hint="default"/>
      </w:rPr>
    </w:lvl>
  </w:abstractNum>
  <w:abstractNum w:abstractNumId="22">
    <w:nsid w:val="74D276A2"/>
    <w:multiLevelType w:val="hybridMultilevel"/>
    <w:tmpl w:val="12BE5FE8"/>
    <w:lvl w:ilvl="0" w:tplc="DB085168">
      <w:start w:val="1"/>
      <w:numFmt w:val="bullet"/>
      <w:lvlText w:val="•"/>
      <w:lvlJc w:val="left"/>
      <w:pPr>
        <w:tabs>
          <w:tab w:val="num" w:pos="720"/>
        </w:tabs>
        <w:ind w:left="720" w:hanging="360"/>
      </w:pPr>
      <w:rPr>
        <w:rFonts w:ascii="Arial" w:hAnsi="Arial" w:hint="default"/>
      </w:rPr>
    </w:lvl>
    <w:lvl w:ilvl="1" w:tplc="968ABDAA" w:tentative="1">
      <w:start w:val="1"/>
      <w:numFmt w:val="bullet"/>
      <w:lvlText w:val="•"/>
      <w:lvlJc w:val="left"/>
      <w:pPr>
        <w:tabs>
          <w:tab w:val="num" w:pos="1440"/>
        </w:tabs>
        <w:ind w:left="1440" w:hanging="360"/>
      </w:pPr>
      <w:rPr>
        <w:rFonts w:ascii="Arial" w:hAnsi="Arial" w:hint="default"/>
      </w:rPr>
    </w:lvl>
    <w:lvl w:ilvl="2" w:tplc="AB44C402" w:tentative="1">
      <w:start w:val="1"/>
      <w:numFmt w:val="bullet"/>
      <w:lvlText w:val="•"/>
      <w:lvlJc w:val="left"/>
      <w:pPr>
        <w:tabs>
          <w:tab w:val="num" w:pos="2160"/>
        </w:tabs>
        <w:ind w:left="2160" w:hanging="360"/>
      </w:pPr>
      <w:rPr>
        <w:rFonts w:ascii="Arial" w:hAnsi="Arial" w:hint="default"/>
      </w:rPr>
    </w:lvl>
    <w:lvl w:ilvl="3" w:tplc="FD02F4B6" w:tentative="1">
      <w:start w:val="1"/>
      <w:numFmt w:val="bullet"/>
      <w:lvlText w:val="•"/>
      <w:lvlJc w:val="left"/>
      <w:pPr>
        <w:tabs>
          <w:tab w:val="num" w:pos="2880"/>
        </w:tabs>
        <w:ind w:left="2880" w:hanging="360"/>
      </w:pPr>
      <w:rPr>
        <w:rFonts w:ascii="Arial" w:hAnsi="Arial" w:hint="default"/>
      </w:rPr>
    </w:lvl>
    <w:lvl w:ilvl="4" w:tplc="79CAD4E4" w:tentative="1">
      <w:start w:val="1"/>
      <w:numFmt w:val="bullet"/>
      <w:lvlText w:val="•"/>
      <w:lvlJc w:val="left"/>
      <w:pPr>
        <w:tabs>
          <w:tab w:val="num" w:pos="3600"/>
        </w:tabs>
        <w:ind w:left="3600" w:hanging="360"/>
      </w:pPr>
      <w:rPr>
        <w:rFonts w:ascii="Arial" w:hAnsi="Arial" w:hint="default"/>
      </w:rPr>
    </w:lvl>
    <w:lvl w:ilvl="5" w:tplc="F06620F8" w:tentative="1">
      <w:start w:val="1"/>
      <w:numFmt w:val="bullet"/>
      <w:lvlText w:val="•"/>
      <w:lvlJc w:val="left"/>
      <w:pPr>
        <w:tabs>
          <w:tab w:val="num" w:pos="4320"/>
        </w:tabs>
        <w:ind w:left="4320" w:hanging="360"/>
      </w:pPr>
      <w:rPr>
        <w:rFonts w:ascii="Arial" w:hAnsi="Arial" w:hint="default"/>
      </w:rPr>
    </w:lvl>
    <w:lvl w:ilvl="6" w:tplc="369A0216" w:tentative="1">
      <w:start w:val="1"/>
      <w:numFmt w:val="bullet"/>
      <w:lvlText w:val="•"/>
      <w:lvlJc w:val="left"/>
      <w:pPr>
        <w:tabs>
          <w:tab w:val="num" w:pos="5040"/>
        </w:tabs>
        <w:ind w:left="5040" w:hanging="360"/>
      </w:pPr>
      <w:rPr>
        <w:rFonts w:ascii="Arial" w:hAnsi="Arial" w:hint="default"/>
      </w:rPr>
    </w:lvl>
    <w:lvl w:ilvl="7" w:tplc="84A4ECBC" w:tentative="1">
      <w:start w:val="1"/>
      <w:numFmt w:val="bullet"/>
      <w:lvlText w:val="•"/>
      <w:lvlJc w:val="left"/>
      <w:pPr>
        <w:tabs>
          <w:tab w:val="num" w:pos="5760"/>
        </w:tabs>
        <w:ind w:left="5760" w:hanging="360"/>
      </w:pPr>
      <w:rPr>
        <w:rFonts w:ascii="Arial" w:hAnsi="Arial" w:hint="default"/>
      </w:rPr>
    </w:lvl>
    <w:lvl w:ilvl="8" w:tplc="8E8AA782" w:tentative="1">
      <w:start w:val="1"/>
      <w:numFmt w:val="bullet"/>
      <w:lvlText w:val="•"/>
      <w:lvlJc w:val="left"/>
      <w:pPr>
        <w:tabs>
          <w:tab w:val="num" w:pos="6480"/>
        </w:tabs>
        <w:ind w:left="6480" w:hanging="360"/>
      </w:pPr>
      <w:rPr>
        <w:rFonts w:ascii="Arial" w:hAnsi="Arial" w:hint="default"/>
      </w:rPr>
    </w:lvl>
  </w:abstractNum>
  <w:abstractNum w:abstractNumId="23">
    <w:nsid w:val="7F4D703E"/>
    <w:multiLevelType w:val="hybridMultilevel"/>
    <w:tmpl w:val="A8C0724E"/>
    <w:lvl w:ilvl="0" w:tplc="B44C36D6">
      <w:start w:val="1"/>
      <w:numFmt w:val="bullet"/>
      <w:lvlText w:val="•"/>
      <w:lvlJc w:val="left"/>
      <w:pPr>
        <w:tabs>
          <w:tab w:val="num" w:pos="720"/>
        </w:tabs>
        <w:ind w:left="720" w:hanging="360"/>
      </w:pPr>
      <w:rPr>
        <w:rFonts w:ascii="Arial" w:hAnsi="Arial" w:hint="default"/>
      </w:rPr>
    </w:lvl>
    <w:lvl w:ilvl="1" w:tplc="21BA624C" w:tentative="1">
      <w:start w:val="1"/>
      <w:numFmt w:val="bullet"/>
      <w:lvlText w:val="•"/>
      <w:lvlJc w:val="left"/>
      <w:pPr>
        <w:tabs>
          <w:tab w:val="num" w:pos="1440"/>
        </w:tabs>
        <w:ind w:left="1440" w:hanging="360"/>
      </w:pPr>
      <w:rPr>
        <w:rFonts w:ascii="Arial" w:hAnsi="Arial" w:hint="default"/>
      </w:rPr>
    </w:lvl>
    <w:lvl w:ilvl="2" w:tplc="7C040CCE" w:tentative="1">
      <w:start w:val="1"/>
      <w:numFmt w:val="bullet"/>
      <w:lvlText w:val="•"/>
      <w:lvlJc w:val="left"/>
      <w:pPr>
        <w:tabs>
          <w:tab w:val="num" w:pos="2160"/>
        </w:tabs>
        <w:ind w:left="2160" w:hanging="360"/>
      </w:pPr>
      <w:rPr>
        <w:rFonts w:ascii="Arial" w:hAnsi="Arial" w:hint="default"/>
      </w:rPr>
    </w:lvl>
    <w:lvl w:ilvl="3" w:tplc="C0F86450" w:tentative="1">
      <w:start w:val="1"/>
      <w:numFmt w:val="bullet"/>
      <w:lvlText w:val="•"/>
      <w:lvlJc w:val="left"/>
      <w:pPr>
        <w:tabs>
          <w:tab w:val="num" w:pos="2880"/>
        </w:tabs>
        <w:ind w:left="2880" w:hanging="360"/>
      </w:pPr>
      <w:rPr>
        <w:rFonts w:ascii="Arial" w:hAnsi="Arial" w:hint="default"/>
      </w:rPr>
    </w:lvl>
    <w:lvl w:ilvl="4" w:tplc="EF72A9A8" w:tentative="1">
      <w:start w:val="1"/>
      <w:numFmt w:val="bullet"/>
      <w:lvlText w:val="•"/>
      <w:lvlJc w:val="left"/>
      <w:pPr>
        <w:tabs>
          <w:tab w:val="num" w:pos="3600"/>
        </w:tabs>
        <w:ind w:left="3600" w:hanging="360"/>
      </w:pPr>
      <w:rPr>
        <w:rFonts w:ascii="Arial" w:hAnsi="Arial" w:hint="default"/>
      </w:rPr>
    </w:lvl>
    <w:lvl w:ilvl="5" w:tplc="1690D1CA" w:tentative="1">
      <w:start w:val="1"/>
      <w:numFmt w:val="bullet"/>
      <w:lvlText w:val="•"/>
      <w:lvlJc w:val="left"/>
      <w:pPr>
        <w:tabs>
          <w:tab w:val="num" w:pos="4320"/>
        </w:tabs>
        <w:ind w:left="4320" w:hanging="360"/>
      </w:pPr>
      <w:rPr>
        <w:rFonts w:ascii="Arial" w:hAnsi="Arial" w:hint="default"/>
      </w:rPr>
    </w:lvl>
    <w:lvl w:ilvl="6" w:tplc="AC5E2966" w:tentative="1">
      <w:start w:val="1"/>
      <w:numFmt w:val="bullet"/>
      <w:lvlText w:val="•"/>
      <w:lvlJc w:val="left"/>
      <w:pPr>
        <w:tabs>
          <w:tab w:val="num" w:pos="5040"/>
        </w:tabs>
        <w:ind w:left="5040" w:hanging="360"/>
      </w:pPr>
      <w:rPr>
        <w:rFonts w:ascii="Arial" w:hAnsi="Arial" w:hint="default"/>
      </w:rPr>
    </w:lvl>
    <w:lvl w:ilvl="7" w:tplc="9E021D5A" w:tentative="1">
      <w:start w:val="1"/>
      <w:numFmt w:val="bullet"/>
      <w:lvlText w:val="•"/>
      <w:lvlJc w:val="left"/>
      <w:pPr>
        <w:tabs>
          <w:tab w:val="num" w:pos="5760"/>
        </w:tabs>
        <w:ind w:left="5760" w:hanging="360"/>
      </w:pPr>
      <w:rPr>
        <w:rFonts w:ascii="Arial" w:hAnsi="Arial" w:hint="default"/>
      </w:rPr>
    </w:lvl>
    <w:lvl w:ilvl="8" w:tplc="706A36E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6"/>
  </w:num>
  <w:num w:numId="3">
    <w:abstractNumId w:val="8"/>
  </w:num>
  <w:num w:numId="4">
    <w:abstractNumId w:val="7"/>
  </w:num>
  <w:num w:numId="5">
    <w:abstractNumId w:val="6"/>
  </w:num>
  <w:num w:numId="6">
    <w:abstractNumId w:val="10"/>
  </w:num>
  <w:num w:numId="7">
    <w:abstractNumId w:val="15"/>
  </w:num>
  <w:num w:numId="8">
    <w:abstractNumId w:val="22"/>
  </w:num>
  <w:num w:numId="9">
    <w:abstractNumId w:val="2"/>
  </w:num>
  <w:num w:numId="10">
    <w:abstractNumId w:val="14"/>
  </w:num>
  <w:num w:numId="11">
    <w:abstractNumId w:val="3"/>
  </w:num>
  <w:num w:numId="12">
    <w:abstractNumId w:val="0"/>
  </w:num>
  <w:num w:numId="13">
    <w:abstractNumId w:val="1"/>
  </w:num>
  <w:num w:numId="14">
    <w:abstractNumId w:val="20"/>
  </w:num>
  <w:num w:numId="15">
    <w:abstractNumId w:val="5"/>
  </w:num>
  <w:num w:numId="16">
    <w:abstractNumId w:val="4"/>
  </w:num>
  <w:num w:numId="17">
    <w:abstractNumId w:val="17"/>
  </w:num>
  <w:num w:numId="18">
    <w:abstractNumId w:val="23"/>
  </w:num>
  <w:num w:numId="19">
    <w:abstractNumId w:val="18"/>
  </w:num>
  <w:num w:numId="20">
    <w:abstractNumId w:val="13"/>
  </w:num>
  <w:num w:numId="21">
    <w:abstractNumId w:val="11"/>
  </w:num>
  <w:num w:numId="22">
    <w:abstractNumId w:val="9"/>
  </w:num>
  <w:num w:numId="23">
    <w:abstractNumId w:val="2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02C1B"/>
    <w:rsid w:val="002A6C66"/>
    <w:rsid w:val="0036455B"/>
    <w:rsid w:val="003820E6"/>
    <w:rsid w:val="004320A3"/>
    <w:rsid w:val="0057399E"/>
    <w:rsid w:val="005B6AD6"/>
    <w:rsid w:val="00703506"/>
    <w:rsid w:val="00914C9E"/>
    <w:rsid w:val="00927CFB"/>
    <w:rsid w:val="009E6206"/>
    <w:rsid w:val="00DB389B"/>
    <w:rsid w:val="00E02C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02C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02C1B"/>
    <w:pPr>
      <w:ind w:left="720"/>
      <w:contextualSpacing/>
    </w:pPr>
  </w:style>
  <w:style w:type="paragraph" w:styleId="En-tte">
    <w:name w:val="header"/>
    <w:basedOn w:val="Normal"/>
    <w:link w:val="En-tteCar"/>
    <w:uiPriority w:val="99"/>
    <w:semiHidden/>
    <w:unhideWhenUsed/>
    <w:rsid w:val="004320A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20A3"/>
  </w:style>
  <w:style w:type="paragraph" w:styleId="Pieddepage">
    <w:name w:val="footer"/>
    <w:basedOn w:val="Normal"/>
    <w:link w:val="PieddepageCar"/>
    <w:uiPriority w:val="99"/>
    <w:unhideWhenUsed/>
    <w:rsid w:val="004320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20A3"/>
  </w:style>
</w:styles>
</file>

<file path=word/webSettings.xml><?xml version="1.0" encoding="utf-8"?>
<w:webSettings xmlns:r="http://schemas.openxmlformats.org/officeDocument/2006/relationships" xmlns:w="http://schemas.openxmlformats.org/wordprocessingml/2006/main">
  <w:divs>
    <w:div w:id="319505965">
      <w:bodyDiv w:val="1"/>
      <w:marLeft w:val="0"/>
      <w:marRight w:val="0"/>
      <w:marTop w:val="0"/>
      <w:marBottom w:val="0"/>
      <w:divBdr>
        <w:top w:val="none" w:sz="0" w:space="0" w:color="auto"/>
        <w:left w:val="none" w:sz="0" w:space="0" w:color="auto"/>
        <w:bottom w:val="none" w:sz="0" w:space="0" w:color="auto"/>
        <w:right w:val="none" w:sz="0" w:space="0" w:color="auto"/>
      </w:divBdr>
    </w:div>
    <w:div w:id="508301172">
      <w:bodyDiv w:val="1"/>
      <w:marLeft w:val="0"/>
      <w:marRight w:val="0"/>
      <w:marTop w:val="0"/>
      <w:marBottom w:val="0"/>
      <w:divBdr>
        <w:top w:val="none" w:sz="0" w:space="0" w:color="auto"/>
        <w:left w:val="none" w:sz="0" w:space="0" w:color="auto"/>
        <w:bottom w:val="none" w:sz="0" w:space="0" w:color="auto"/>
        <w:right w:val="none" w:sz="0" w:space="0" w:color="auto"/>
      </w:divBdr>
      <w:divsChild>
        <w:div w:id="1278487769">
          <w:marLeft w:val="547"/>
          <w:marRight w:val="0"/>
          <w:marTop w:val="86"/>
          <w:marBottom w:val="0"/>
          <w:divBdr>
            <w:top w:val="none" w:sz="0" w:space="0" w:color="auto"/>
            <w:left w:val="none" w:sz="0" w:space="0" w:color="auto"/>
            <w:bottom w:val="none" w:sz="0" w:space="0" w:color="auto"/>
            <w:right w:val="none" w:sz="0" w:space="0" w:color="auto"/>
          </w:divBdr>
        </w:div>
        <w:div w:id="108202743">
          <w:marLeft w:val="547"/>
          <w:marRight w:val="0"/>
          <w:marTop w:val="86"/>
          <w:marBottom w:val="0"/>
          <w:divBdr>
            <w:top w:val="none" w:sz="0" w:space="0" w:color="auto"/>
            <w:left w:val="none" w:sz="0" w:space="0" w:color="auto"/>
            <w:bottom w:val="none" w:sz="0" w:space="0" w:color="auto"/>
            <w:right w:val="none" w:sz="0" w:space="0" w:color="auto"/>
          </w:divBdr>
        </w:div>
        <w:div w:id="1076827866">
          <w:marLeft w:val="547"/>
          <w:marRight w:val="0"/>
          <w:marTop w:val="86"/>
          <w:marBottom w:val="0"/>
          <w:divBdr>
            <w:top w:val="none" w:sz="0" w:space="0" w:color="auto"/>
            <w:left w:val="none" w:sz="0" w:space="0" w:color="auto"/>
            <w:bottom w:val="none" w:sz="0" w:space="0" w:color="auto"/>
            <w:right w:val="none" w:sz="0" w:space="0" w:color="auto"/>
          </w:divBdr>
        </w:div>
        <w:div w:id="726756747">
          <w:marLeft w:val="547"/>
          <w:marRight w:val="0"/>
          <w:marTop w:val="86"/>
          <w:marBottom w:val="0"/>
          <w:divBdr>
            <w:top w:val="none" w:sz="0" w:space="0" w:color="auto"/>
            <w:left w:val="none" w:sz="0" w:space="0" w:color="auto"/>
            <w:bottom w:val="none" w:sz="0" w:space="0" w:color="auto"/>
            <w:right w:val="none" w:sz="0" w:space="0" w:color="auto"/>
          </w:divBdr>
        </w:div>
      </w:divsChild>
    </w:div>
    <w:div w:id="612130051">
      <w:bodyDiv w:val="1"/>
      <w:marLeft w:val="0"/>
      <w:marRight w:val="0"/>
      <w:marTop w:val="0"/>
      <w:marBottom w:val="0"/>
      <w:divBdr>
        <w:top w:val="none" w:sz="0" w:space="0" w:color="auto"/>
        <w:left w:val="none" w:sz="0" w:space="0" w:color="auto"/>
        <w:bottom w:val="none" w:sz="0" w:space="0" w:color="auto"/>
        <w:right w:val="none" w:sz="0" w:space="0" w:color="auto"/>
      </w:divBdr>
      <w:divsChild>
        <w:div w:id="1534003269">
          <w:marLeft w:val="547"/>
          <w:marRight w:val="0"/>
          <w:marTop w:val="106"/>
          <w:marBottom w:val="0"/>
          <w:divBdr>
            <w:top w:val="none" w:sz="0" w:space="0" w:color="auto"/>
            <w:left w:val="none" w:sz="0" w:space="0" w:color="auto"/>
            <w:bottom w:val="none" w:sz="0" w:space="0" w:color="auto"/>
            <w:right w:val="none" w:sz="0" w:space="0" w:color="auto"/>
          </w:divBdr>
        </w:div>
        <w:div w:id="1086803116">
          <w:marLeft w:val="547"/>
          <w:marRight w:val="0"/>
          <w:marTop w:val="106"/>
          <w:marBottom w:val="0"/>
          <w:divBdr>
            <w:top w:val="none" w:sz="0" w:space="0" w:color="auto"/>
            <w:left w:val="none" w:sz="0" w:space="0" w:color="auto"/>
            <w:bottom w:val="none" w:sz="0" w:space="0" w:color="auto"/>
            <w:right w:val="none" w:sz="0" w:space="0" w:color="auto"/>
          </w:divBdr>
        </w:div>
        <w:div w:id="29455632">
          <w:marLeft w:val="547"/>
          <w:marRight w:val="0"/>
          <w:marTop w:val="106"/>
          <w:marBottom w:val="0"/>
          <w:divBdr>
            <w:top w:val="none" w:sz="0" w:space="0" w:color="auto"/>
            <w:left w:val="none" w:sz="0" w:space="0" w:color="auto"/>
            <w:bottom w:val="none" w:sz="0" w:space="0" w:color="auto"/>
            <w:right w:val="none" w:sz="0" w:space="0" w:color="auto"/>
          </w:divBdr>
        </w:div>
      </w:divsChild>
    </w:div>
    <w:div w:id="1220436606">
      <w:bodyDiv w:val="1"/>
      <w:marLeft w:val="0"/>
      <w:marRight w:val="0"/>
      <w:marTop w:val="0"/>
      <w:marBottom w:val="0"/>
      <w:divBdr>
        <w:top w:val="none" w:sz="0" w:space="0" w:color="auto"/>
        <w:left w:val="none" w:sz="0" w:space="0" w:color="auto"/>
        <w:bottom w:val="none" w:sz="0" w:space="0" w:color="auto"/>
        <w:right w:val="none" w:sz="0" w:space="0" w:color="auto"/>
      </w:divBdr>
      <w:divsChild>
        <w:div w:id="1043208871">
          <w:marLeft w:val="547"/>
          <w:marRight w:val="0"/>
          <w:marTop w:val="96"/>
          <w:marBottom w:val="0"/>
          <w:divBdr>
            <w:top w:val="none" w:sz="0" w:space="0" w:color="auto"/>
            <w:left w:val="none" w:sz="0" w:space="0" w:color="auto"/>
            <w:bottom w:val="none" w:sz="0" w:space="0" w:color="auto"/>
            <w:right w:val="none" w:sz="0" w:space="0" w:color="auto"/>
          </w:divBdr>
        </w:div>
        <w:div w:id="234170067">
          <w:marLeft w:val="547"/>
          <w:marRight w:val="0"/>
          <w:marTop w:val="96"/>
          <w:marBottom w:val="0"/>
          <w:divBdr>
            <w:top w:val="none" w:sz="0" w:space="0" w:color="auto"/>
            <w:left w:val="none" w:sz="0" w:space="0" w:color="auto"/>
            <w:bottom w:val="none" w:sz="0" w:space="0" w:color="auto"/>
            <w:right w:val="none" w:sz="0" w:space="0" w:color="auto"/>
          </w:divBdr>
        </w:div>
        <w:div w:id="1425879983">
          <w:marLeft w:val="547"/>
          <w:marRight w:val="0"/>
          <w:marTop w:val="96"/>
          <w:marBottom w:val="0"/>
          <w:divBdr>
            <w:top w:val="none" w:sz="0" w:space="0" w:color="auto"/>
            <w:left w:val="none" w:sz="0" w:space="0" w:color="auto"/>
            <w:bottom w:val="none" w:sz="0" w:space="0" w:color="auto"/>
            <w:right w:val="none" w:sz="0" w:space="0" w:color="auto"/>
          </w:divBdr>
        </w:div>
      </w:divsChild>
    </w:div>
    <w:div w:id="1275020030">
      <w:bodyDiv w:val="1"/>
      <w:marLeft w:val="0"/>
      <w:marRight w:val="0"/>
      <w:marTop w:val="0"/>
      <w:marBottom w:val="0"/>
      <w:divBdr>
        <w:top w:val="none" w:sz="0" w:space="0" w:color="auto"/>
        <w:left w:val="none" w:sz="0" w:space="0" w:color="auto"/>
        <w:bottom w:val="none" w:sz="0" w:space="0" w:color="auto"/>
        <w:right w:val="none" w:sz="0" w:space="0" w:color="auto"/>
      </w:divBdr>
      <w:divsChild>
        <w:div w:id="247422396">
          <w:marLeft w:val="547"/>
          <w:marRight w:val="0"/>
          <w:marTop w:val="120"/>
          <w:marBottom w:val="0"/>
          <w:divBdr>
            <w:top w:val="none" w:sz="0" w:space="0" w:color="auto"/>
            <w:left w:val="none" w:sz="0" w:space="0" w:color="auto"/>
            <w:bottom w:val="none" w:sz="0" w:space="0" w:color="auto"/>
            <w:right w:val="none" w:sz="0" w:space="0" w:color="auto"/>
          </w:divBdr>
        </w:div>
        <w:div w:id="550338146">
          <w:marLeft w:val="547"/>
          <w:marRight w:val="0"/>
          <w:marTop w:val="120"/>
          <w:marBottom w:val="0"/>
          <w:divBdr>
            <w:top w:val="none" w:sz="0" w:space="0" w:color="auto"/>
            <w:left w:val="none" w:sz="0" w:space="0" w:color="auto"/>
            <w:bottom w:val="none" w:sz="0" w:space="0" w:color="auto"/>
            <w:right w:val="none" w:sz="0" w:space="0" w:color="auto"/>
          </w:divBdr>
        </w:div>
        <w:div w:id="1962108848">
          <w:marLeft w:val="547"/>
          <w:marRight w:val="0"/>
          <w:marTop w:val="120"/>
          <w:marBottom w:val="0"/>
          <w:divBdr>
            <w:top w:val="none" w:sz="0" w:space="0" w:color="auto"/>
            <w:left w:val="none" w:sz="0" w:space="0" w:color="auto"/>
            <w:bottom w:val="none" w:sz="0" w:space="0" w:color="auto"/>
            <w:right w:val="none" w:sz="0" w:space="0" w:color="auto"/>
          </w:divBdr>
        </w:div>
        <w:div w:id="2012491617">
          <w:marLeft w:val="547"/>
          <w:marRight w:val="0"/>
          <w:marTop w:val="120"/>
          <w:marBottom w:val="0"/>
          <w:divBdr>
            <w:top w:val="none" w:sz="0" w:space="0" w:color="auto"/>
            <w:left w:val="none" w:sz="0" w:space="0" w:color="auto"/>
            <w:bottom w:val="none" w:sz="0" w:space="0" w:color="auto"/>
            <w:right w:val="none" w:sz="0" w:space="0" w:color="auto"/>
          </w:divBdr>
        </w:div>
        <w:div w:id="943079127">
          <w:marLeft w:val="547"/>
          <w:marRight w:val="0"/>
          <w:marTop w:val="120"/>
          <w:marBottom w:val="0"/>
          <w:divBdr>
            <w:top w:val="none" w:sz="0" w:space="0" w:color="auto"/>
            <w:left w:val="none" w:sz="0" w:space="0" w:color="auto"/>
            <w:bottom w:val="none" w:sz="0" w:space="0" w:color="auto"/>
            <w:right w:val="none" w:sz="0" w:space="0" w:color="auto"/>
          </w:divBdr>
        </w:div>
      </w:divsChild>
    </w:div>
    <w:div w:id="1349983305">
      <w:bodyDiv w:val="1"/>
      <w:marLeft w:val="0"/>
      <w:marRight w:val="0"/>
      <w:marTop w:val="0"/>
      <w:marBottom w:val="0"/>
      <w:divBdr>
        <w:top w:val="none" w:sz="0" w:space="0" w:color="auto"/>
        <w:left w:val="none" w:sz="0" w:space="0" w:color="auto"/>
        <w:bottom w:val="none" w:sz="0" w:space="0" w:color="auto"/>
        <w:right w:val="none" w:sz="0" w:space="0" w:color="auto"/>
      </w:divBdr>
      <w:divsChild>
        <w:div w:id="164715249">
          <w:marLeft w:val="547"/>
          <w:marRight w:val="0"/>
          <w:marTop w:val="120"/>
          <w:marBottom w:val="0"/>
          <w:divBdr>
            <w:top w:val="none" w:sz="0" w:space="0" w:color="auto"/>
            <w:left w:val="none" w:sz="0" w:space="0" w:color="auto"/>
            <w:bottom w:val="none" w:sz="0" w:space="0" w:color="auto"/>
            <w:right w:val="none" w:sz="0" w:space="0" w:color="auto"/>
          </w:divBdr>
        </w:div>
        <w:div w:id="2139490461">
          <w:marLeft w:val="547"/>
          <w:marRight w:val="0"/>
          <w:marTop w:val="120"/>
          <w:marBottom w:val="0"/>
          <w:divBdr>
            <w:top w:val="none" w:sz="0" w:space="0" w:color="auto"/>
            <w:left w:val="none" w:sz="0" w:space="0" w:color="auto"/>
            <w:bottom w:val="none" w:sz="0" w:space="0" w:color="auto"/>
            <w:right w:val="none" w:sz="0" w:space="0" w:color="auto"/>
          </w:divBdr>
        </w:div>
        <w:div w:id="812214341">
          <w:marLeft w:val="547"/>
          <w:marRight w:val="0"/>
          <w:marTop w:val="120"/>
          <w:marBottom w:val="0"/>
          <w:divBdr>
            <w:top w:val="none" w:sz="0" w:space="0" w:color="auto"/>
            <w:left w:val="none" w:sz="0" w:space="0" w:color="auto"/>
            <w:bottom w:val="none" w:sz="0" w:space="0" w:color="auto"/>
            <w:right w:val="none" w:sz="0" w:space="0" w:color="auto"/>
          </w:divBdr>
        </w:div>
      </w:divsChild>
    </w:div>
    <w:div w:id="1587808749">
      <w:bodyDiv w:val="1"/>
      <w:marLeft w:val="0"/>
      <w:marRight w:val="0"/>
      <w:marTop w:val="0"/>
      <w:marBottom w:val="0"/>
      <w:divBdr>
        <w:top w:val="none" w:sz="0" w:space="0" w:color="auto"/>
        <w:left w:val="none" w:sz="0" w:space="0" w:color="auto"/>
        <w:bottom w:val="none" w:sz="0" w:space="0" w:color="auto"/>
        <w:right w:val="none" w:sz="0" w:space="0" w:color="auto"/>
      </w:divBdr>
      <w:divsChild>
        <w:div w:id="1632251774">
          <w:marLeft w:val="547"/>
          <w:marRight w:val="0"/>
          <w:marTop w:val="96"/>
          <w:marBottom w:val="0"/>
          <w:divBdr>
            <w:top w:val="none" w:sz="0" w:space="0" w:color="auto"/>
            <w:left w:val="none" w:sz="0" w:space="0" w:color="auto"/>
            <w:bottom w:val="none" w:sz="0" w:space="0" w:color="auto"/>
            <w:right w:val="none" w:sz="0" w:space="0" w:color="auto"/>
          </w:divBdr>
        </w:div>
        <w:div w:id="1554537072">
          <w:marLeft w:val="547"/>
          <w:marRight w:val="0"/>
          <w:marTop w:val="96"/>
          <w:marBottom w:val="0"/>
          <w:divBdr>
            <w:top w:val="none" w:sz="0" w:space="0" w:color="auto"/>
            <w:left w:val="none" w:sz="0" w:space="0" w:color="auto"/>
            <w:bottom w:val="none" w:sz="0" w:space="0" w:color="auto"/>
            <w:right w:val="none" w:sz="0" w:space="0" w:color="auto"/>
          </w:divBdr>
        </w:div>
        <w:div w:id="1712069606">
          <w:marLeft w:val="547"/>
          <w:marRight w:val="0"/>
          <w:marTop w:val="96"/>
          <w:marBottom w:val="0"/>
          <w:divBdr>
            <w:top w:val="none" w:sz="0" w:space="0" w:color="auto"/>
            <w:left w:val="none" w:sz="0" w:space="0" w:color="auto"/>
            <w:bottom w:val="none" w:sz="0" w:space="0" w:color="auto"/>
            <w:right w:val="none" w:sz="0" w:space="0" w:color="auto"/>
          </w:divBdr>
        </w:div>
      </w:divsChild>
    </w:div>
    <w:div w:id="2072389256">
      <w:bodyDiv w:val="1"/>
      <w:marLeft w:val="0"/>
      <w:marRight w:val="0"/>
      <w:marTop w:val="0"/>
      <w:marBottom w:val="0"/>
      <w:divBdr>
        <w:top w:val="none" w:sz="0" w:space="0" w:color="auto"/>
        <w:left w:val="none" w:sz="0" w:space="0" w:color="auto"/>
        <w:bottom w:val="none" w:sz="0" w:space="0" w:color="auto"/>
        <w:right w:val="none" w:sz="0" w:space="0" w:color="auto"/>
      </w:divBdr>
      <w:divsChild>
        <w:div w:id="1505127732">
          <w:marLeft w:val="547"/>
          <w:marRight w:val="0"/>
          <w:marTop w:val="96"/>
          <w:marBottom w:val="0"/>
          <w:divBdr>
            <w:top w:val="none" w:sz="0" w:space="0" w:color="auto"/>
            <w:left w:val="none" w:sz="0" w:space="0" w:color="auto"/>
            <w:bottom w:val="none" w:sz="0" w:space="0" w:color="auto"/>
            <w:right w:val="none" w:sz="0" w:space="0" w:color="auto"/>
          </w:divBdr>
        </w:div>
        <w:div w:id="990720704">
          <w:marLeft w:val="547"/>
          <w:marRight w:val="0"/>
          <w:marTop w:val="96"/>
          <w:marBottom w:val="0"/>
          <w:divBdr>
            <w:top w:val="none" w:sz="0" w:space="0" w:color="auto"/>
            <w:left w:val="none" w:sz="0" w:space="0" w:color="auto"/>
            <w:bottom w:val="none" w:sz="0" w:space="0" w:color="auto"/>
            <w:right w:val="none" w:sz="0" w:space="0" w:color="auto"/>
          </w:divBdr>
        </w:div>
      </w:divsChild>
    </w:div>
    <w:div w:id="2130853851">
      <w:bodyDiv w:val="1"/>
      <w:marLeft w:val="0"/>
      <w:marRight w:val="0"/>
      <w:marTop w:val="0"/>
      <w:marBottom w:val="0"/>
      <w:divBdr>
        <w:top w:val="none" w:sz="0" w:space="0" w:color="auto"/>
        <w:left w:val="none" w:sz="0" w:space="0" w:color="auto"/>
        <w:bottom w:val="none" w:sz="0" w:space="0" w:color="auto"/>
        <w:right w:val="none" w:sz="0" w:space="0" w:color="auto"/>
      </w:divBdr>
      <w:divsChild>
        <w:div w:id="1668367469">
          <w:marLeft w:val="547"/>
          <w:marRight w:val="0"/>
          <w:marTop w:val="120"/>
          <w:marBottom w:val="0"/>
          <w:divBdr>
            <w:top w:val="none" w:sz="0" w:space="0" w:color="auto"/>
            <w:left w:val="none" w:sz="0" w:space="0" w:color="auto"/>
            <w:bottom w:val="none" w:sz="0" w:space="0" w:color="auto"/>
            <w:right w:val="none" w:sz="0" w:space="0" w:color="auto"/>
          </w:divBdr>
        </w:div>
        <w:div w:id="16871846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1115</Words>
  <Characters>6138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4</cp:revision>
  <dcterms:created xsi:type="dcterms:W3CDTF">2011-04-21T10:49:00Z</dcterms:created>
  <dcterms:modified xsi:type="dcterms:W3CDTF">2011-04-25T15:54:00Z</dcterms:modified>
</cp:coreProperties>
</file>