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9A" w:rsidRDefault="00F21330" w:rsidP="00F21330">
      <w:pPr>
        <w:jc w:val="center"/>
        <w:rPr>
          <w:rFonts w:asciiTheme="majorBidi" w:hAnsiTheme="majorBidi" w:cstheme="majorBidi"/>
          <w:sz w:val="24"/>
          <w:szCs w:val="24"/>
        </w:rPr>
      </w:pPr>
      <w:r w:rsidRPr="00F21330">
        <w:rPr>
          <w:rFonts w:asciiTheme="majorBidi" w:hAnsiTheme="majorBidi" w:cstheme="majorBidi"/>
          <w:sz w:val="24"/>
          <w:szCs w:val="24"/>
        </w:rPr>
        <w:t>Corrigé thème N°12</w:t>
      </w:r>
    </w:p>
    <w:p w:rsidR="00F21330" w:rsidRDefault="00F21330" w:rsidP="00F2133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Détermination du résultat fiscal de la société « </w:t>
      </w:r>
      <w:proofErr w:type="spellStart"/>
      <w:r>
        <w:rPr>
          <w:rFonts w:asciiTheme="majorBidi" w:hAnsiTheme="majorBidi" w:cstheme="majorBidi"/>
          <w:sz w:val="24"/>
          <w:szCs w:val="24"/>
        </w:rPr>
        <w:t>Ahlem</w:t>
      </w:r>
      <w:proofErr w:type="spellEnd"/>
      <w:r>
        <w:rPr>
          <w:rFonts w:asciiTheme="majorBidi" w:hAnsiTheme="majorBidi" w:cstheme="majorBidi"/>
          <w:sz w:val="24"/>
          <w:szCs w:val="24"/>
        </w:rPr>
        <w:t> » :</w:t>
      </w:r>
    </w:p>
    <w:tbl>
      <w:tblPr>
        <w:tblStyle w:val="Grilledutableau"/>
        <w:tblW w:w="10908" w:type="dxa"/>
        <w:tblInd w:w="-908" w:type="dxa"/>
        <w:tblLayout w:type="fixed"/>
        <w:tblLook w:val="01E0"/>
      </w:tblPr>
      <w:tblGrid>
        <w:gridCol w:w="7848"/>
        <w:gridCol w:w="1737"/>
        <w:gridCol w:w="1323"/>
      </w:tblGrid>
      <w:tr w:rsidR="002506CD" w:rsidRPr="0013120F" w:rsidTr="002506CD">
        <w:tc>
          <w:tcPr>
            <w:tcW w:w="10908" w:type="dxa"/>
            <w:gridSpan w:val="3"/>
          </w:tcPr>
          <w:p w:rsidR="002506CD" w:rsidRPr="0013120F" w:rsidRDefault="002506CD" w:rsidP="002506C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3120F">
              <w:rPr>
                <w:rFonts w:cs="Times New Roman"/>
                <w:b/>
                <w:bCs/>
                <w:sz w:val="22"/>
                <w:szCs w:val="22"/>
              </w:rPr>
              <w:t xml:space="preserve">Bénéfice comptable </w:t>
            </w:r>
            <w:r w:rsidR="001420D5">
              <w:rPr>
                <w:rFonts w:cs="Times New Roman"/>
                <w:b/>
                <w:bCs/>
                <w:sz w:val="22"/>
                <w:szCs w:val="22"/>
              </w:rPr>
              <w:t xml:space="preserve">de l’exercice 2007 :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1.</w:t>
            </w:r>
            <w:r w:rsidRPr="0013120F">
              <w:rPr>
                <w:rFonts w:cs="Times New Roman"/>
                <w:b/>
                <w:bCs/>
                <w:sz w:val="22"/>
                <w:szCs w:val="22"/>
              </w:rPr>
              <w:t>000</w:t>
            </w:r>
            <w:r>
              <w:rPr>
                <w:rFonts w:cs="Times New Roman"/>
                <w:b/>
                <w:bCs/>
                <w:sz w:val="22"/>
                <w:szCs w:val="22"/>
              </w:rPr>
              <w:t>.000</w:t>
            </w:r>
            <w:r w:rsidRPr="0013120F">
              <w:rPr>
                <w:rFonts w:cs="Times New Roman"/>
                <w:b/>
                <w:bCs/>
                <w:sz w:val="22"/>
                <w:szCs w:val="22"/>
              </w:rPr>
              <w:t xml:space="preserve"> D</w:t>
            </w:r>
          </w:p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2506CD" w:rsidRPr="0013120F" w:rsidTr="002506CD">
        <w:tc>
          <w:tcPr>
            <w:tcW w:w="10908" w:type="dxa"/>
            <w:gridSpan w:val="3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t>Détermination du résultat fiscal :</w:t>
            </w:r>
          </w:p>
        </w:tc>
      </w:tr>
      <w:tr w:rsidR="002506CD" w:rsidRPr="0013120F" w:rsidTr="002506CD">
        <w:tc>
          <w:tcPr>
            <w:tcW w:w="7848" w:type="dxa"/>
          </w:tcPr>
          <w:p w:rsidR="002506CD" w:rsidRPr="0013120F" w:rsidRDefault="002506CD" w:rsidP="002506CD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3120F">
              <w:rPr>
                <w:rFonts w:cs="Times New Roman"/>
                <w:b/>
                <w:bCs/>
                <w:sz w:val="22"/>
                <w:szCs w:val="22"/>
              </w:rPr>
              <w:t xml:space="preserve">Résultat comptable </w:t>
            </w:r>
          </w:p>
        </w:tc>
        <w:tc>
          <w:tcPr>
            <w:tcW w:w="3060" w:type="dxa"/>
            <w:gridSpan w:val="2"/>
          </w:tcPr>
          <w:p w:rsidR="002506CD" w:rsidRPr="0013120F" w:rsidRDefault="002506CD" w:rsidP="00B304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1.000.000</w:t>
            </w:r>
          </w:p>
        </w:tc>
      </w:tr>
      <w:tr w:rsidR="002506CD" w:rsidRPr="0013120F" w:rsidTr="002506CD">
        <w:tc>
          <w:tcPr>
            <w:tcW w:w="7848" w:type="dxa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3120F">
              <w:rPr>
                <w:rFonts w:cs="Times New Roman"/>
                <w:b/>
                <w:bCs/>
                <w:sz w:val="22"/>
                <w:szCs w:val="22"/>
              </w:rPr>
              <w:t>Traitement fiscal des différentes opérations :</w:t>
            </w:r>
          </w:p>
        </w:tc>
        <w:tc>
          <w:tcPr>
            <w:tcW w:w="1737" w:type="dxa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t>réintégrations</w:t>
            </w:r>
          </w:p>
        </w:tc>
        <w:tc>
          <w:tcPr>
            <w:tcW w:w="1323" w:type="dxa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t>déductions</w:t>
            </w:r>
          </w:p>
        </w:tc>
      </w:tr>
      <w:tr w:rsidR="002506CD" w:rsidRPr="0013120F" w:rsidTr="002506CD">
        <w:tc>
          <w:tcPr>
            <w:tcW w:w="7848" w:type="dxa"/>
          </w:tcPr>
          <w:p w:rsidR="002506CD" w:rsidRPr="0013120F" w:rsidRDefault="002506CD" w:rsidP="002506CD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2506CD" w:rsidRPr="0013120F" w:rsidTr="002506CD">
        <w:tc>
          <w:tcPr>
            <w:tcW w:w="7848" w:type="dxa"/>
          </w:tcPr>
          <w:p w:rsidR="002506CD" w:rsidRDefault="00DA0509" w:rsidP="00DA0509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420D5">
              <w:rPr>
                <w:rFonts w:cs="Times New Roman"/>
                <w:b/>
                <w:bCs/>
                <w:sz w:val="22"/>
                <w:szCs w:val="22"/>
              </w:rPr>
              <w:t>Note A1</w:t>
            </w:r>
            <w:r>
              <w:rPr>
                <w:rFonts w:cs="Times New Roman"/>
                <w:sz w:val="22"/>
                <w:szCs w:val="22"/>
              </w:rPr>
              <w:t> 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: </w:t>
            </w:r>
            <w:r w:rsidR="002506CD" w:rsidRPr="00DA050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la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société « </w:t>
            </w:r>
            <w:proofErr w:type="spellStart"/>
            <w:r>
              <w:rPr>
                <w:rFonts w:cs="Times New Roman"/>
                <w:sz w:val="22"/>
                <w:szCs w:val="22"/>
              </w:rPr>
              <w:t>Ahlem</w:t>
            </w:r>
            <w:proofErr w:type="spellEnd"/>
            <w:r>
              <w:rPr>
                <w:rFonts w:cs="Times New Roman"/>
                <w:sz w:val="22"/>
                <w:szCs w:val="22"/>
              </w:rPr>
              <w:t> » est partiellement exportatrice</w:t>
            </w:r>
          </w:p>
          <w:p w:rsidR="001420D5" w:rsidRDefault="00DA0509" w:rsidP="001420D5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Elle bénéficie de la déduction </w:t>
            </w:r>
            <w:r w:rsidR="00677A68">
              <w:rPr>
                <w:rFonts w:cs="Times New Roman"/>
                <w:sz w:val="22"/>
                <w:szCs w:val="22"/>
              </w:rPr>
              <w:t xml:space="preserve">totale </w:t>
            </w:r>
            <w:r>
              <w:rPr>
                <w:rFonts w:cs="Times New Roman"/>
                <w:sz w:val="22"/>
                <w:szCs w:val="22"/>
              </w:rPr>
              <w:t xml:space="preserve">des bénéfices provenant de l’exportation </w:t>
            </w:r>
            <w:r w:rsidR="00677A68">
              <w:rPr>
                <w:rFonts w:cs="Times New Roman"/>
                <w:sz w:val="22"/>
                <w:szCs w:val="22"/>
              </w:rPr>
              <w:t xml:space="preserve">pendant les 10 premières années </w:t>
            </w:r>
            <w:r w:rsidR="00677A68" w:rsidRPr="00677A68">
              <w:rPr>
                <w:rFonts w:cs="Times New Roman"/>
                <w:sz w:val="22"/>
                <w:szCs w:val="22"/>
              </w:rPr>
              <w:t xml:space="preserve">d'activité à partir de la première opération d'exportation sans minimum d'impôt. </w:t>
            </w:r>
            <w:r w:rsidR="00677A68">
              <w:rPr>
                <w:rFonts w:cs="Times New Roman"/>
                <w:sz w:val="22"/>
                <w:szCs w:val="22"/>
              </w:rPr>
              <w:t>Cette déduction est accordée</w:t>
            </w:r>
            <w:r w:rsidR="00677A68" w:rsidRPr="00677A68">
              <w:rPr>
                <w:rFonts w:cs="Times New Roman"/>
                <w:sz w:val="22"/>
                <w:szCs w:val="22"/>
              </w:rPr>
              <w:t xml:space="preserve"> dans la limite de 50% au delà de cette période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DA0509" w:rsidRDefault="001420D5" w:rsidP="001420D5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La </w:t>
            </w:r>
            <w:r w:rsidR="00DA0509">
              <w:rPr>
                <w:rFonts w:cs="Times New Roman"/>
                <w:sz w:val="22"/>
                <w:szCs w:val="22"/>
              </w:rPr>
              <w:t>déduction est opérée sur le résultat fiscal en fonction d’un pourcentage égal à : CA export / CA total</w:t>
            </w:r>
            <w:r w:rsidR="00677A68">
              <w:rPr>
                <w:rFonts w:cs="Times New Roman"/>
                <w:sz w:val="22"/>
                <w:szCs w:val="22"/>
              </w:rPr>
              <w:t xml:space="preserve"> ; dans ce cas la part des bénéfices provenant de l’exportation est égale à : </w:t>
            </w:r>
            <w:r>
              <w:rPr>
                <w:rFonts w:cs="Times New Roman"/>
                <w:sz w:val="22"/>
                <w:szCs w:val="22"/>
              </w:rPr>
              <w:t>(500.000/2.000.000) x 100 = 25%</w:t>
            </w:r>
          </w:p>
          <w:p w:rsidR="001420D5" w:rsidRDefault="001420D5" w:rsidP="001420D5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Étant donné que la société est crée en 1996, et supposant qu’elle a effectuée la première opération d’exportation en 1996, elle a dépassé, en 2007, la période de déduction totale des bénéfices provenant de l’exportation fixée à 10 ans. </w:t>
            </w:r>
          </w:p>
          <w:p w:rsidR="001420D5" w:rsidRPr="00DA0509" w:rsidRDefault="001420D5" w:rsidP="001420D5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En conséquence cette déduction est  accordée dans la limite de 50% du bénéfice fiscal</w:t>
            </w:r>
          </w:p>
        </w:tc>
        <w:tc>
          <w:tcPr>
            <w:tcW w:w="1737" w:type="dxa"/>
            <w:vAlign w:val="center"/>
          </w:tcPr>
          <w:p w:rsidR="002506CD" w:rsidRPr="0013120F" w:rsidRDefault="002506CD" w:rsidP="00B304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2506CD" w:rsidRPr="0013120F" w:rsidTr="002506CD">
        <w:tc>
          <w:tcPr>
            <w:tcW w:w="7848" w:type="dxa"/>
          </w:tcPr>
          <w:p w:rsidR="001420D5" w:rsidRDefault="001420D5" w:rsidP="001420D5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Note A2 : </w:t>
            </w:r>
          </w:p>
          <w:p w:rsidR="001420D5" w:rsidRDefault="001420D5" w:rsidP="001420D5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 w:rsidRPr="001420D5">
              <w:rPr>
                <w:rFonts w:cs="Times New Roman"/>
              </w:rPr>
              <w:t>Plus  value de cession de 1000 action</w:t>
            </w:r>
            <w:r>
              <w:rPr>
                <w:rFonts w:cs="Times New Roman"/>
              </w:rPr>
              <w:t>s de la société Aziza </w:t>
            </w:r>
            <w:r w:rsidR="00D35261">
              <w:rPr>
                <w:rFonts w:cs="Times New Roman"/>
              </w:rPr>
              <w:t>4.000 D</w:t>
            </w:r>
            <w:r>
              <w:rPr>
                <w:rFonts w:cs="Times New Roman"/>
              </w:rPr>
              <w:t xml:space="preserve">: il n’a pas été indiqué que la société Aziza est cotée à la </w:t>
            </w:r>
            <w:proofErr w:type="gramStart"/>
            <w:r>
              <w:rPr>
                <w:rFonts w:cs="Times New Roman"/>
              </w:rPr>
              <w:t>BVMT ,</w:t>
            </w:r>
            <w:proofErr w:type="gramEnd"/>
            <w:r>
              <w:rPr>
                <w:rFonts w:cs="Times New Roman"/>
              </w:rPr>
              <w:t xml:space="preserve"> donc cette plus value est imposable : RAS</w:t>
            </w:r>
          </w:p>
          <w:p w:rsidR="001420D5" w:rsidRDefault="001420D5" w:rsidP="0063422D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Intérêts </w:t>
            </w:r>
            <w:r w:rsidR="00D35261">
              <w:rPr>
                <w:rFonts w:cs="Times New Roman"/>
              </w:rPr>
              <w:t xml:space="preserve">3.000 D calculés au taux de 3% au titre des sommes déposées auprès de la société </w:t>
            </w:r>
            <w:proofErr w:type="spellStart"/>
            <w:r w:rsidR="00D35261">
              <w:rPr>
                <w:rFonts w:cs="Times New Roman"/>
              </w:rPr>
              <w:t>Hajer</w:t>
            </w:r>
            <w:proofErr w:type="spellEnd"/>
            <w:r w:rsidR="00D35261">
              <w:rPr>
                <w:rFonts w:cs="Times New Roman"/>
              </w:rPr>
              <w:t xml:space="preserve"> : </w:t>
            </w:r>
            <w:r w:rsidR="0063422D">
              <w:rPr>
                <w:rFonts w:cs="Times New Roman"/>
              </w:rPr>
              <w:t>les comptes courants doivent être rémunérés à un taux minimum de 8%. Donc à réintégrer la différence entre les intérêts  décomptes au taux de 3% et les intérêts normalement exigibles au taux de 8% :</w:t>
            </w:r>
          </w:p>
          <w:p w:rsidR="0063422D" w:rsidRDefault="0063422D" w:rsidP="0063422D">
            <w:pPr>
              <w:pStyle w:val="Paragraphedeliste"/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(3.000 / 3%) x 8% - 3.000 = 8.000 – 3.000 = 5.000 D</w:t>
            </w:r>
          </w:p>
          <w:p w:rsidR="00DC3F3C" w:rsidRDefault="0063422D" w:rsidP="00DC3F3C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Subvention d’équipement 10.000 D destinée à financer un bien non amortissable, à rapporter au bénéfice </w:t>
            </w:r>
            <w:r w:rsidR="00DC3F3C">
              <w:rPr>
                <w:rFonts w:cs="Times New Roman"/>
              </w:rPr>
              <w:t xml:space="preserve">fiscal </w:t>
            </w:r>
            <w:r>
              <w:rPr>
                <w:rFonts w:cs="Times New Roman"/>
              </w:rPr>
              <w:t>de</w:t>
            </w:r>
            <w:r w:rsidR="00DC3F3C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10 années, </w:t>
            </w:r>
            <w:r w:rsidR="00DC3F3C">
              <w:rPr>
                <w:rFonts w:cs="Times New Roman"/>
              </w:rPr>
              <w:t>à compter de</w:t>
            </w:r>
            <w:r>
              <w:rPr>
                <w:rFonts w:cs="Times New Roman"/>
              </w:rPr>
              <w:t xml:space="preserve"> l’année d’acquisition</w:t>
            </w:r>
            <w:r w:rsidR="00DC3F3C">
              <w:rPr>
                <w:rFonts w:cs="Times New Roman"/>
              </w:rPr>
              <w:t xml:space="preserve"> de l’immobilisation, </w:t>
            </w:r>
            <w:r>
              <w:rPr>
                <w:rFonts w:cs="Times New Roman"/>
              </w:rPr>
              <w:t>par fractions égales</w:t>
            </w:r>
            <w:r w:rsidR="00DC3F3C">
              <w:rPr>
                <w:rFonts w:cs="Times New Roman"/>
              </w:rPr>
              <w:t>. c à d 1.000 D par an.</w:t>
            </w:r>
          </w:p>
          <w:p w:rsidR="00DC3F3C" w:rsidRPr="00DC3F3C" w:rsidRDefault="00DC3F3C" w:rsidP="004B7E15">
            <w:pPr>
              <w:bidi w:val="0"/>
              <w:ind w:left="76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L’acquisition du terrain est effectuée en 2007, </w:t>
            </w:r>
            <w:r w:rsidRPr="00DC3F3C">
              <w:rPr>
                <w:rFonts w:cs="Times New Roman"/>
              </w:rPr>
              <w:t>la subvention a été comptabilisée</w:t>
            </w:r>
            <w:r>
              <w:rPr>
                <w:rFonts w:cs="Times New Roman"/>
              </w:rPr>
              <w:t xml:space="preserve">    totalement </w:t>
            </w:r>
            <w:r w:rsidRPr="00DC3F3C">
              <w:rPr>
                <w:rFonts w:cs="Times New Roman"/>
              </w:rPr>
              <w:t xml:space="preserve"> parmi les produits</w:t>
            </w:r>
            <w:r>
              <w:rPr>
                <w:rFonts w:cs="Times New Roman"/>
              </w:rPr>
              <w:t> ; donc à déduire la différence entre les montants suivants : 10.000 – 10.000 / 10 = 9.000 D</w:t>
            </w:r>
          </w:p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DC3F3C" w:rsidRDefault="00DC3F3C" w:rsidP="00B304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506CD" w:rsidRPr="0013120F" w:rsidRDefault="0063422D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</w:t>
            </w:r>
          </w:p>
        </w:tc>
        <w:tc>
          <w:tcPr>
            <w:tcW w:w="1323" w:type="dxa"/>
            <w:vAlign w:val="center"/>
          </w:tcPr>
          <w:p w:rsidR="002506CD" w:rsidRDefault="002506CD" w:rsidP="00B304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3F3C" w:rsidRDefault="00DC3F3C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3F3C" w:rsidRDefault="00DC3F3C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3F3C" w:rsidRDefault="00DC3F3C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3F3C" w:rsidRDefault="00DC3F3C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3F3C" w:rsidRDefault="00DC3F3C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3F3C" w:rsidRDefault="00DC3F3C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3F3C" w:rsidRPr="0013120F" w:rsidRDefault="00DC3F3C" w:rsidP="00DC3F3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</w:t>
            </w:r>
          </w:p>
        </w:tc>
      </w:tr>
      <w:tr w:rsidR="002506CD" w:rsidRPr="0013120F" w:rsidTr="002506CD">
        <w:tc>
          <w:tcPr>
            <w:tcW w:w="7848" w:type="dxa"/>
          </w:tcPr>
          <w:p w:rsidR="002506CD" w:rsidRDefault="00DC3F3C" w:rsidP="00DC3F3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Note A4 : comptabilisation parmi les charges : achat d’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appro</w:t>
            </w:r>
            <w:proofErr w:type="spellEnd"/>
          </w:p>
          <w:p w:rsidR="000C04FB" w:rsidRPr="004B7E15" w:rsidRDefault="00DC3F3C" w:rsidP="004B7E15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4B7E15">
              <w:rPr>
                <w:rFonts w:cs="Times New Roman"/>
                <w:sz w:val="22"/>
                <w:szCs w:val="22"/>
              </w:rPr>
              <w:t>achat d’une perceuse 195 D : la perceuse est destinée à être utilisée sur plusieurs exercices (avantages économiques futur</w:t>
            </w:r>
            <w:r w:rsidR="004B7E15" w:rsidRPr="004B7E15">
              <w:rPr>
                <w:rFonts w:cs="Times New Roman"/>
                <w:sz w:val="22"/>
                <w:szCs w:val="22"/>
              </w:rPr>
              <w:t>s)</w:t>
            </w:r>
            <w:r w:rsidRPr="004B7E15">
              <w:rPr>
                <w:rFonts w:cs="Times New Roman"/>
                <w:sz w:val="22"/>
                <w:szCs w:val="22"/>
              </w:rPr>
              <w:t xml:space="preserve">, c’est une immobilisation qui ne peut pas </w:t>
            </w:r>
            <w:r w:rsidR="004B7E15" w:rsidRPr="004B7E15">
              <w:rPr>
                <w:rFonts w:cs="Times New Roman"/>
                <w:sz w:val="22"/>
                <w:szCs w:val="22"/>
              </w:rPr>
              <w:t>être comptabilisée parmi les charges, donc à réintégrer. Toutefois, étant donné que la valeur de cette immobilisation ne dépasse pas 200 D elle peut faire l’objet d’un amortissement intégral au titre de l’année de son utilisation, mais elle doit toujours être comptabilisée parmi les immobilisation</w:t>
            </w:r>
            <w:r w:rsidR="004B7E15">
              <w:rPr>
                <w:rFonts w:cs="Times New Roman"/>
                <w:sz w:val="22"/>
                <w:szCs w:val="22"/>
              </w:rPr>
              <w:t>s</w:t>
            </w:r>
            <w:r w:rsidR="004B7E15" w:rsidRPr="004B7E15">
              <w:rPr>
                <w:rFonts w:cs="Times New Roman"/>
                <w:sz w:val="22"/>
                <w:szCs w:val="22"/>
              </w:rPr>
              <w:t xml:space="preserve"> et non parmi les cha</w:t>
            </w:r>
            <w:r w:rsidR="004B7E15">
              <w:rPr>
                <w:rFonts w:cs="Times New Roman"/>
                <w:sz w:val="22"/>
                <w:szCs w:val="22"/>
              </w:rPr>
              <w:t>r</w:t>
            </w:r>
            <w:r w:rsidR="004B7E15" w:rsidRPr="004B7E15">
              <w:rPr>
                <w:rFonts w:cs="Times New Roman"/>
                <w:sz w:val="22"/>
                <w:szCs w:val="22"/>
              </w:rPr>
              <w:t>ges.</w:t>
            </w:r>
          </w:p>
          <w:p w:rsidR="004B7E15" w:rsidRDefault="004B7E15" w:rsidP="004B7E15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B7E15" w:rsidRPr="004B7E15" w:rsidRDefault="00E423AA" w:rsidP="00E423AA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1.000 D : Facture au titre de l’achat de fourniture livrée le 12 /03/2006 : selon le principe de la créance acquise, cet achat doit être comptabilisé parmi les charges de 2006 (factures non encore parvenu) et non de 2007 ; à réintégrer </w:t>
            </w:r>
          </w:p>
        </w:tc>
        <w:tc>
          <w:tcPr>
            <w:tcW w:w="1737" w:type="dxa"/>
            <w:vAlign w:val="center"/>
          </w:tcPr>
          <w:p w:rsidR="002506CD" w:rsidRDefault="002506CD" w:rsidP="00B304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B7E15" w:rsidRDefault="004B7E15" w:rsidP="004B7E15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423AA" w:rsidRDefault="00E423AA" w:rsidP="00E423A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423AA" w:rsidRDefault="00E423AA" w:rsidP="00E423A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B7E15" w:rsidRDefault="004B7E15" w:rsidP="004B7E15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423AA" w:rsidRDefault="00E423AA" w:rsidP="004B7E15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B7E15" w:rsidRDefault="004B7E15" w:rsidP="00E423A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195</w:t>
            </w:r>
          </w:p>
          <w:p w:rsidR="00E423AA" w:rsidRDefault="00E423AA" w:rsidP="00E423A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423AA" w:rsidRDefault="00E423AA" w:rsidP="00E423A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423AA" w:rsidRDefault="00E423AA" w:rsidP="00E423A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</w:t>
            </w:r>
          </w:p>
          <w:p w:rsidR="00E423AA" w:rsidRDefault="00E423AA" w:rsidP="00E423A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423AA" w:rsidRPr="0013120F" w:rsidRDefault="00E423AA" w:rsidP="00E423AA">
            <w:pPr>
              <w:bidi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2506CD" w:rsidRPr="0013120F" w:rsidTr="002506CD">
        <w:tc>
          <w:tcPr>
            <w:tcW w:w="7848" w:type="dxa"/>
          </w:tcPr>
          <w:p w:rsidR="00385A4E" w:rsidRDefault="00385A4E" w:rsidP="00385A4E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Note A10 : charges</w:t>
            </w:r>
          </w:p>
          <w:p w:rsidR="00385A4E" w:rsidRDefault="00385A4E" w:rsidP="00385A4E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Rémunération d’un prêt de 100.000 D obtenu le 01/07/2007 au taux de 10%  pour financer l’acquisition d’un logement personnel de l’associé Lamine : charge non déductible car elle ne se rapporte pas à l’activité de la société : elle n’est pas engagée dans l’intérêt de la société : à réintégrer le montant suivant :</w:t>
            </w:r>
          </w:p>
          <w:p w:rsidR="002506CD" w:rsidRDefault="00385A4E" w:rsidP="00385A4E">
            <w:pPr>
              <w:bidi w:val="0"/>
              <w:ind w:left="76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100.000 x 10% x (6mois / 12 mois) = 5.000 D</w:t>
            </w:r>
          </w:p>
          <w:p w:rsidR="00385A4E" w:rsidRPr="0077784C" w:rsidRDefault="00385A4E" w:rsidP="00385A4E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Pour le crédit accordé à l’associé Lamine, c’est un compte courant associé qui doit générer un intérêt au taux de 8%, donc les intérêts </w:t>
            </w:r>
            <w:r w:rsidR="0077784C">
              <w:rPr>
                <w:rFonts w:cs="Times New Roman"/>
                <w:sz w:val="22"/>
                <w:szCs w:val="22"/>
              </w:rPr>
              <w:t xml:space="preserve">courus </w:t>
            </w:r>
            <w:r>
              <w:rPr>
                <w:rFonts w:cs="Times New Roman"/>
                <w:sz w:val="22"/>
                <w:szCs w:val="22"/>
              </w:rPr>
              <w:t xml:space="preserve">non décompter </w:t>
            </w:r>
            <w:r>
              <w:rPr>
                <w:rFonts w:cs="Times New Roman"/>
                <w:sz w:val="22"/>
                <w:szCs w:val="22"/>
              </w:rPr>
              <w:lastRenderedPageBreak/>
              <w:t>doivent être réintégrer au résulta fiscal comme suit :</w:t>
            </w:r>
          </w:p>
          <w:p w:rsidR="0077784C" w:rsidRPr="00385A4E" w:rsidRDefault="0077784C" w:rsidP="0077784C">
            <w:pPr>
              <w:pStyle w:val="Paragraphedeliste"/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50.000 D sur 60 mensualités à compter de janvier 2008, donc intérêts courus en 2007 (du 12 juillet au 31 décembre 2007) sur le montant total soit 50.000D 50.000 x 8% x (19jours + 5 x 30 jours) / 360 jours = 1.878 D</w:t>
            </w:r>
          </w:p>
          <w:p w:rsidR="00385A4E" w:rsidRPr="0013120F" w:rsidRDefault="00385A4E" w:rsidP="00385A4E">
            <w:pPr>
              <w:pStyle w:val="Paragraphedeliste"/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77784C" w:rsidRDefault="0077784C" w:rsidP="00B304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2506CD" w:rsidRDefault="00385A4E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5.000</w:t>
            </w: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1.878</w:t>
            </w:r>
          </w:p>
          <w:p w:rsidR="0077784C" w:rsidRPr="0013120F" w:rsidRDefault="0077784C" w:rsidP="0077784C">
            <w:pPr>
              <w:bidi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2506CD" w:rsidRPr="0013120F" w:rsidRDefault="002506CD" w:rsidP="00B304CC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2506CD" w:rsidRPr="0013120F" w:rsidTr="002506CD">
        <w:tc>
          <w:tcPr>
            <w:tcW w:w="7848" w:type="dxa"/>
          </w:tcPr>
          <w:p w:rsidR="002506CD" w:rsidRPr="0013120F" w:rsidRDefault="002506CD" w:rsidP="00B304CC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lastRenderedPageBreak/>
              <w:t>totaux</w:t>
            </w:r>
          </w:p>
        </w:tc>
        <w:tc>
          <w:tcPr>
            <w:tcW w:w="1737" w:type="dxa"/>
            <w:vAlign w:val="center"/>
          </w:tcPr>
          <w:p w:rsidR="002506CD" w:rsidRPr="0077784C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7784C">
              <w:rPr>
                <w:rFonts w:cs="Times New Roman"/>
                <w:b/>
                <w:bCs/>
                <w:sz w:val="22"/>
                <w:szCs w:val="22"/>
              </w:rPr>
              <w:t>13.068</w:t>
            </w:r>
          </w:p>
        </w:tc>
        <w:tc>
          <w:tcPr>
            <w:tcW w:w="1323" w:type="dxa"/>
            <w:vAlign w:val="center"/>
          </w:tcPr>
          <w:p w:rsidR="002506CD" w:rsidRPr="0013120F" w:rsidRDefault="0077784C" w:rsidP="0077784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9.000</w:t>
            </w:r>
          </w:p>
        </w:tc>
      </w:tr>
    </w:tbl>
    <w:p w:rsidR="00F21330" w:rsidRDefault="00F21330" w:rsidP="00F2133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7784C" w:rsidRDefault="0077784C" w:rsidP="00F2133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Résultat fiscal = 1.000.000 + 13.068 – 9.000 =                              1.004.068</w:t>
      </w:r>
    </w:p>
    <w:p w:rsidR="0077784C" w:rsidRDefault="0077784C" w:rsidP="00F2133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Déduction des bénéfices provenant de l’exportation :</w:t>
      </w:r>
    </w:p>
    <w:p w:rsidR="0077784C" w:rsidRDefault="0077784C" w:rsidP="00F2133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1.004.068 x 25% x 50% = 125.509 D                                            - 125.509</w:t>
      </w:r>
    </w:p>
    <w:p w:rsidR="0077784C" w:rsidRDefault="0077784C" w:rsidP="00F2133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7784C">
        <w:rPr>
          <w:rFonts w:asciiTheme="majorBidi" w:hAnsiTheme="majorBidi" w:cstheme="majorBidi"/>
          <w:b/>
          <w:bCs/>
          <w:sz w:val="24"/>
          <w:szCs w:val="24"/>
        </w:rPr>
        <w:t xml:space="preserve">              Résultat fiscal imposable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879.559</w:t>
      </w:r>
    </w:p>
    <w:p w:rsidR="0094304D" w:rsidRDefault="0094304D" w:rsidP="00F2133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4304D" w:rsidRDefault="0094304D" w:rsidP="00F2133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4304D" w:rsidRDefault="0094304D" w:rsidP="0094304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Détermination du résultat fiscal de la société « </w:t>
      </w:r>
      <w:proofErr w:type="spellStart"/>
      <w:r>
        <w:rPr>
          <w:rFonts w:asciiTheme="majorBidi" w:hAnsiTheme="majorBidi" w:cstheme="majorBidi"/>
          <w:sz w:val="24"/>
          <w:szCs w:val="24"/>
        </w:rPr>
        <w:t>Hajer</w:t>
      </w:r>
      <w:proofErr w:type="spellEnd"/>
      <w:r>
        <w:rPr>
          <w:rFonts w:asciiTheme="majorBidi" w:hAnsiTheme="majorBidi" w:cstheme="majorBidi"/>
          <w:sz w:val="24"/>
          <w:szCs w:val="24"/>
        </w:rPr>
        <w:t> » :</w:t>
      </w:r>
    </w:p>
    <w:tbl>
      <w:tblPr>
        <w:tblStyle w:val="Grilledutableau"/>
        <w:tblW w:w="10908" w:type="dxa"/>
        <w:tblInd w:w="-908" w:type="dxa"/>
        <w:tblLayout w:type="fixed"/>
        <w:tblLook w:val="01E0"/>
      </w:tblPr>
      <w:tblGrid>
        <w:gridCol w:w="7848"/>
        <w:gridCol w:w="1737"/>
        <w:gridCol w:w="1323"/>
      </w:tblGrid>
      <w:tr w:rsidR="0094304D" w:rsidRPr="0013120F" w:rsidTr="00E97E12">
        <w:tc>
          <w:tcPr>
            <w:tcW w:w="10908" w:type="dxa"/>
            <w:gridSpan w:val="3"/>
          </w:tcPr>
          <w:p w:rsidR="0094304D" w:rsidRPr="0013120F" w:rsidRDefault="0094304D" w:rsidP="0094304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3120F">
              <w:rPr>
                <w:rFonts w:cs="Times New Roman"/>
                <w:b/>
                <w:bCs/>
                <w:sz w:val="22"/>
                <w:szCs w:val="22"/>
              </w:rPr>
              <w:t xml:space="preserve">Bénéfice comptable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de l’exercice 2007 :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114.000</w:t>
            </w:r>
            <w:r w:rsidRPr="0013120F">
              <w:rPr>
                <w:rFonts w:cs="Times New Roman"/>
                <w:b/>
                <w:bCs/>
                <w:sz w:val="22"/>
                <w:szCs w:val="22"/>
              </w:rPr>
              <w:t>D</w:t>
            </w:r>
          </w:p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4304D" w:rsidRPr="0013120F" w:rsidTr="00E97E12">
        <w:tc>
          <w:tcPr>
            <w:tcW w:w="10908" w:type="dxa"/>
            <w:gridSpan w:val="3"/>
          </w:tcPr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t>Détermination du résultat fiscal :</w:t>
            </w:r>
          </w:p>
        </w:tc>
      </w:tr>
      <w:tr w:rsidR="0094304D" w:rsidRPr="0013120F" w:rsidTr="00E97E12">
        <w:tc>
          <w:tcPr>
            <w:tcW w:w="7848" w:type="dxa"/>
          </w:tcPr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3120F">
              <w:rPr>
                <w:rFonts w:cs="Times New Roman"/>
                <w:b/>
                <w:bCs/>
                <w:sz w:val="22"/>
                <w:szCs w:val="22"/>
              </w:rPr>
              <w:t xml:space="preserve">Résultat comptable </w:t>
            </w:r>
          </w:p>
        </w:tc>
        <w:tc>
          <w:tcPr>
            <w:tcW w:w="3060" w:type="dxa"/>
            <w:gridSpan w:val="2"/>
          </w:tcPr>
          <w:p w:rsidR="0094304D" w:rsidRPr="0013120F" w:rsidRDefault="0094304D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114.000</w:t>
            </w:r>
          </w:p>
        </w:tc>
      </w:tr>
      <w:tr w:rsidR="0094304D" w:rsidRPr="0013120F" w:rsidTr="00E97E12">
        <w:tc>
          <w:tcPr>
            <w:tcW w:w="7848" w:type="dxa"/>
          </w:tcPr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3120F">
              <w:rPr>
                <w:rFonts w:cs="Times New Roman"/>
                <w:b/>
                <w:bCs/>
                <w:sz w:val="22"/>
                <w:szCs w:val="22"/>
              </w:rPr>
              <w:t>Traitement fiscal des différentes opérations :</w:t>
            </w:r>
          </w:p>
        </w:tc>
        <w:tc>
          <w:tcPr>
            <w:tcW w:w="1737" w:type="dxa"/>
          </w:tcPr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t>réintégrations</w:t>
            </w:r>
          </w:p>
        </w:tc>
        <w:tc>
          <w:tcPr>
            <w:tcW w:w="1323" w:type="dxa"/>
          </w:tcPr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t>déductions</w:t>
            </w:r>
          </w:p>
        </w:tc>
      </w:tr>
      <w:tr w:rsidR="0094304D" w:rsidRPr="0013120F" w:rsidTr="00E97E12">
        <w:tc>
          <w:tcPr>
            <w:tcW w:w="7848" w:type="dxa"/>
          </w:tcPr>
          <w:p w:rsidR="0094304D" w:rsidRDefault="0094304D" w:rsidP="0094304D">
            <w:pPr>
              <w:bidi w:val="0"/>
              <w:jc w:val="both"/>
              <w:rPr>
                <w:rFonts w:cs="Times New Roman"/>
                <w:sz w:val="22"/>
                <w:szCs w:val="22"/>
              </w:rPr>
            </w:pPr>
            <w:r w:rsidRPr="001420D5">
              <w:rPr>
                <w:rFonts w:cs="Times New Roman"/>
                <w:b/>
                <w:bCs/>
                <w:sz w:val="22"/>
                <w:szCs w:val="22"/>
              </w:rPr>
              <w:t xml:space="preserve">Note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B5</w:t>
            </w:r>
            <w:r>
              <w:rPr>
                <w:rFonts w:cs="Times New Roman"/>
                <w:sz w:val="22"/>
                <w:szCs w:val="22"/>
              </w:rPr>
              <w:t> 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: </w:t>
            </w:r>
            <w:r w:rsidRPr="00DA0509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dépenses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incluses parmi les charges de personnel</w:t>
            </w:r>
          </w:p>
          <w:p w:rsidR="0094304D" w:rsidRPr="0094304D" w:rsidRDefault="0094304D" w:rsidP="0094304D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Rémunération brute de l’épouse de lamine : secrétaire 24.000 D déductible à condition qu’elle correspond à un travail effectif. Cette rémunération n’est pas exagérée RAS</w:t>
            </w:r>
          </w:p>
        </w:tc>
        <w:tc>
          <w:tcPr>
            <w:tcW w:w="1737" w:type="dxa"/>
            <w:vAlign w:val="center"/>
          </w:tcPr>
          <w:p w:rsidR="0094304D" w:rsidRDefault="0094304D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94304D" w:rsidRDefault="0094304D" w:rsidP="0094304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94304D" w:rsidRPr="0013120F" w:rsidRDefault="0094304D" w:rsidP="0094304D">
            <w:pPr>
              <w:bidi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4304D" w:rsidRPr="0013120F" w:rsidTr="0094304D">
        <w:tc>
          <w:tcPr>
            <w:tcW w:w="7848" w:type="dxa"/>
          </w:tcPr>
          <w:p w:rsidR="0094304D" w:rsidRDefault="0094304D" w:rsidP="0094304D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Note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B6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 : </w:t>
            </w:r>
          </w:p>
          <w:p w:rsidR="0094304D" w:rsidRPr="0094304D" w:rsidRDefault="0094304D" w:rsidP="0094304D">
            <w:pPr>
              <w:pStyle w:val="Paragraphedeliste"/>
              <w:numPr>
                <w:ilvl w:val="0"/>
                <w:numId w:val="3"/>
              </w:numPr>
              <w:bidi w:val="0"/>
              <w:jc w:val="both"/>
              <w:rPr>
                <w:rFonts w:cs="Times New Roman"/>
              </w:rPr>
            </w:pPr>
            <w:r w:rsidRPr="0094304D">
              <w:rPr>
                <w:rFonts w:cs="Times New Roman"/>
              </w:rPr>
              <w:t>Dotations aux provisions</w:t>
            </w:r>
          </w:p>
          <w:p w:rsidR="0094304D" w:rsidRDefault="0094304D" w:rsidP="0094304D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/ m première non déductible à réintégrer définitivement 500 D </w:t>
            </w:r>
          </w:p>
          <w:p w:rsidR="0094304D" w:rsidRDefault="0094304D" w:rsidP="0094304D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/ m consommable non déductible à réintégrer définitivement 1.250 D </w:t>
            </w:r>
          </w:p>
          <w:p w:rsidR="0084715E" w:rsidRPr="0084715E" w:rsidRDefault="0094304D" w:rsidP="0084715E">
            <w:pPr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/ produits finis : destiné à la vente déductible dans une limite de 50% du cout du stock et dans une limite de 50% du bénéfice fisca</w:t>
            </w:r>
            <w:r w:rsidR="00BF1992">
              <w:rPr>
                <w:rFonts w:cs="Times New Roman"/>
              </w:rPr>
              <w:t>l avant déduction des provision</w:t>
            </w:r>
            <w:r w:rsidR="0084715E">
              <w:rPr>
                <w:rFonts w:cs="Times New Roman"/>
              </w:rPr>
              <w:t xml:space="preserve"> </w:t>
            </w:r>
            <w:proofErr w:type="gramStart"/>
            <w:r w:rsidR="0084715E">
              <w:rPr>
                <w:rFonts w:cs="Times New Roman"/>
              </w:rPr>
              <w:t>( limite</w:t>
            </w:r>
            <w:proofErr w:type="gramEnd"/>
            <w:r w:rsidR="0084715E">
              <w:rPr>
                <w:rFonts w:cs="Times New Roman"/>
              </w:rPr>
              <w:t xml:space="preserve"> applicable à somme de toutes les provision)</w:t>
            </w:r>
          </w:p>
          <w:p w:rsidR="0094304D" w:rsidRPr="0084715E" w:rsidRDefault="0094304D" w:rsidP="0084715E">
            <w:pPr>
              <w:bidi w:val="0"/>
              <w:jc w:val="both"/>
              <w:rPr>
                <w:rFonts w:cs="Times New Roman"/>
              </w:rPr>
            </w:pPr>
          </w:p>
          <w:p w:rsidR="0094304D" w:rsidRDefault="00BF1992" w:rsidP="00E97E12">
            <w:pPr>
              <w:bidi w:val="0"/>
              <w:ind w:left="766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sur </w:t>
            </w:r>
            <w:proofErr w:type="spellStart"/>
            <w:r>
              <w:rPr>
                <w:rFonts w:cs="Times New Roman"/>
              </w:rPr>
              <w:t>stk</w:t>
            </w:r>
            <w:proofErr w:type="spellEnd"/>
            <w:r>
              <w:rPr>
                <w:rFonts w:cs="Times New Roman"/>
              </w:rPr>
              <w:t xml:space="preserve"> fiscalement déductible :</w:t>
            </w:r>
          </w:p>
          <w:p w:rsidR="00BF1992" w:rsidRDefault="00BF1992" w:rsidP="00BF1992">
            <w:p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PR1 50% x 3.000  = 1.500  montant déduit 2.750 réintégration définitive de 1.250</w:t>
            </w:r>
          </w:p>
          <w:p w:rsidR="00BF1992" w:rsidRDefault="00BF1992" w:rsidP="00BF1992">
            <w:p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PR2 5.000 x 50% = 2.500 montant déduit 3.000 réintégration définitive de 500</w:t>
            </w:r>
          </w:p>
          <w:p w:rsidR="00BF1992" w:rsidRPr="00DC3F3C" w:rsidRDefault="00BF1992" w:rsidP="00BF1992">
            <w:p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PR3 4.500 x 50% = 2.250 montant déduit 1.500 réintégration provisoire de 1.500</w:t>
            </w:r>
          </w:p>
          <w:p w:rsidR="00BF1992" w:rsidRDefault="00BF1992" w:rsidP="00BF1992">
            <w:pPr>
              <w:pStyle w:val="Paragraphedeliste"/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Donc à réintégrer toute la provision mais provisoirement  jusqu’à détermination de la limite de 50% du </w:t>
            </w:r>
            <w:proofErr w:type="spellStart"/>
            <w:r>
              <w:rPr>
                <w:rFonts w:cs="Times New Roman"/>
              </w:rPr>
              <w:t>bce</w:t>
            </w:r>
            <w:proofErr w:type="spellEnd"/>
            <w:r>
              <w:rPr>
                <w:rFonts w:cs="Times New Roman"/>
              </w:rPr>
              <w:t xml:space="preserve"> fiscal pour les montant suivant </w:t>
            </w:r>
            <w:proofErr w:type="gramStart"/>
            <w:r>
              <w:rPr>
                <w:rFonts w:cs="Times New Roman"/>
              </w:rPr>
              <w:t>:  PR1</w:t>
            </w:r>
            <w:proofErr w:type="gramEnd"/>
            <w:r>
              <w:rPr>
                <w:rFonts w:cs="Times New Roman"/>
              </w:rPr>
              <w:t> : 1.500, PR2 : 2.500, PR3 : 1.500 ( soit un total de 5.500)</w:t>
            </w:r>
            <w:r w:rsidR="0084715E">
              <w:rPr>
                <w:rFonts w:cs="Times New Roman"/>
              </w:rPr>
              <w:t xml:space="preserve"> la différence est réintégrée définitivement</w:t>
            </w:r>
          </w:p>
          <w:p w:rsidR="00BF1992" w:rsidRDefault="00BF1992" w:rsidP="00BF1992">
            <w:pPr>
              <w:pStyle w:val="Paragraphedeliste"/>
              <w:numPr>
                <w:ilvl w:val="0"/>
                <w:numId w:val="3"/>
              </w:numPr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/ créances douteuses</w:t>
            </w:r>
            <w:r w:rsidR="0084715E">
              <w:rPr>
                <w:rFonts w:cs="Times New Roman"/>
              </w:rPr>
              <w:t> :</w:t>
            </w:r>
          </w:p>
          <w:p w:rsidR="0084715E" w:rsidRDefault="0084715E" w:rsidP="0084715E">
            <w:p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Déductible dans la limite de 50% du bénéfice fiscal avant provision </w:t>
            </w:r>
            <w:proofErr w:type="gramStart"/>
            <w:r>
              <w:rPr>
                <w:rFonts w:cs="Times New Roman"/>
              </w:rPr>
              <w:t>( limite</w:t>
            </w:r>
            <w:proofErr w:type="gramEnd"/>
            <w:r>
              <w:rPr>
                <w:rFonts w:cs="Times New Roman"/>
              </w:rPr>
              <w:t xml:space="preserve"> applicable à la somme de toutes les provision) et sous condition d’entamer une action en justice à l’</w:t>
            </w:r>
            <w:r w:rsidR="005D165B">
              <w:rPr>
                <w:rFonts w:cs="Times New Roman"/>
              </w:rPr>
              <w:t>encontre des clients concernés</w:t>
            </w:r>
          </w:p>
          <w:p w:rsidR="005D165B" w:rsidRPr="00BA3CEE" w:rsidRDefault="005D165B" w:rsidP="00BA3CEE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 w:rsidRPr="00BA3CEE">
              <w:rPr>
                <w:rFonts w:cs="Times New Roman"/>
              </w:rPr>
              <w:t>C1 : pas d’action en justice (dossier à transférer à l’avocat), donc non déductible ; à réintégrer définitivement 1.800 D</w:t>
            </w:r>
          </w:p>
          <w:p w:rsidR="005D165B" w:rsidRPr="00BA3CEE" w:rsidRDefault="005D165B" w:rsidP="00BA3CEE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 w:rsidRPr="00BA3CEE">
              <w:rPr>
                <w:rFonts w:cs="Times New Roman"/>
              </w:rPr>
              <w:t>C2 : pas d’action en justice, donc non déductible ; à réintégrer définitivement 500 D</w:t>
            </w:r>
          </w:p>
          <w:p w:rsidR="005D165B" w:rsidRPr="00BA3CEE" w:rsidRDefault="005D165B" w:rsidP="00BA3CEE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 w:rsidRPr="00BA3CEE">
              <w:rPr>
                <w:rFonts w:cs="Times New Roman"/>
              </w:rPr>
              <w:t xml:space="preserve">Sté A : </w:t>
            </w:r>
            <w:r w:rsidR="00BA3CEE" w:rsidRPr="00BA3CEE">
              <w:rPr>
                <w:rFonts w:cs="Times New Roman"/>
              </w:rPr>
              <w:t xml:space="preserve">affaire de 2006, donc cette </w:t>
            </w:r>
            <w:proofErr w:type="spellStart"/>
            <w:r w:rsidR="00BA3CEE" w:rsidRPr="00BA3CEE">
              <w:rPr>
                <w:rFonts w:cs="Times New Roman"/>
              </w:rPr>
              <w:t>prov</w:t>
            </w:r>
            <w:proofErr w:type="spellEnd"/>
            <w:r w:rsidR="00BA3CEE" w:rsidRPr="00BA3CEE">
              <w:rPr>
                <w:rFonts w:cs="Times New Roman"/>
              </w:rPr>
              <w:t xml:space="preserve"> aurait du être déduite en 2006, l’année de l’engagement de l’action en justice, et non en 2007 ; donc à réintégrer définitivement 2.000D</w:t>
            </w:r>
          </w:p>
          <w:p w:rsidR="00BA3CEE" w:rsidRDefault="00BA3CEE" w:rsidP="00BA3CEE">
            <w:pPr>
              <w:pStyle w:val="Paragraphedeliste"/>
              <w:numPr>
                <w:ilvl w:val="0"/>
                <w:numId w:val="3"/>
              </w:numPr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pour dépréciation d’actions</w:t>
            </w:r>
          </w:p>
          <w:p w:rsidR="00BA3CEE" w:rsidRDefault="00BA3CEE" w:rsidP="00BA3CEE">
            <w:pPr>
              <w:bidi w:val="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Déductibles pour les actions </w:t>
            </w:r>
            <w:proofErr w:type="gramStart"/>
            <w:r>
              <w:rPr>
                <w:rFonts w:cs="Times New Roman"/>
              </w:rPr>
              <w:t>cotés</w:t>
            </w:r>
            <w:proofErr w:type="gramEnd"/>
            <w:r>
              <w:rPr>
                <w:rFonts w:cs="Times New Roman"/>
              </w:rPr>
              <w:t xml:space="preserve"> en bourse et dans la limite de 50% du bénéfice fiscal avant provision (avec les </w:t>
            </w:r>
            <w:proofErr w:type="spellStart"/>
            <w:r>
              <w:rPr>
                <w:rFonts w:cs="Times New Roman"/>
              </w:rPr>
              <w:t>aytres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).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= cout d’achat – cours moyen de Décembre </w:t>
            </w:r>
          </w:p>
          <w:p w:rsidR="00BA3CEE" w:rsidRDefault="00BA3CEE" w:rsidP="00BA3CEE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Sté X : actions cotées, ouvre droit à la déduction des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</w:t>
            </w:r>
          </w:p>
          <w:p w:rsidR="00BA3CEE" w:rsidRDefault="00BA3CEE" w:rsidP="00BA3CEE">
            <w:pPr>
              <w:pStyle w:val="Paragraphedeliste"/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déductible = 600 x (15 – 9) = 3.600 D </w:t>
            </w:r>
          </w:p>
          <w:p w:rsidR="00BA3CEE" w:rsidRDefault="00BA3CEE" w:rsidP="00BA3CEE">
            <w:pPr>
              <w:pStyle w:val="Paragraphedeliste"/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constituée 4.200</w:t>
            </w:r>
          </w:p>
          <w:p w:rsidR="00BA3CEE" w:rsidRDefault="00BA3CEE" w:rsidP="00BA3CEE">
            <w:pPr>
              <w:pStyle w:val="Paragraphedeliste"/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provi</w:t>
            </w:r>
            <w:proofErr w:type="spellEnd"/>
            <w:r>
              <w:rPr>
                <w:rFonts w:cs="Times New Roman"/>
              </w:rPr>
              <w:t xml:space="preserve"> non déductible 4200 – 3600 = 600 D à réintégrer définitivement</w:t>
            </w:r>
          </w:p>
          <w:p w:rsidR="00BA3CEE" w:rsidRDefault="00BA3CEE" w:rsidP="00BA3CEE">
            <w:pPr>
              <w:pStyle w:val="Paragraphedeliste"/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déductible 3.600 à réintégrer provisoirement jusqu’à détermination de la limite de 50% du bénéfice avant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</w:p>
          <w:p w:rsidR="00BA3CEE" w:rsidRDefault="00BA3CEE" w:rsidP="00BA3CEE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Sté Y : actions cotées, ouvre droit à la déduction des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>.</w:t>
            </w:r>
          </w:p>
          <w:p w:rsidR="00BA3CEE" w:rsidRDefault="00BA3CEE" w:rsidP="00BA3CEE">
            <w:pPr>
              <w:pStyle w:val="Paragraphedeliste"/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déductible = 0 car la valeur boursière du mois de décembre est égale </w:t>
            </w:r>
            <w:r w:rsidR="00EB3B13">
              <w:rPr>
                <w:rFonts w:cs="Times New Roman"/>
              </w:rPr>
              <w:t>au cout : pas de dépréciation de la  valeur des actions.</w:t>
            </w:r>
            <w:r>
              <w:rPr>
                <w:rFonts w:cs="Times New Roman"/>
              </w:rPr>
              <w:t xml:space="preserve"> </w:t>
            </w:r>
          </w:p>
          <w:p w:rsidR="00BA3CEE" w:rsidRDefault="00BA3CEE" w:rsidP="00EB3B13">
            <w:pPr>
              <w:pStyle w:val="Paragraphedeliste"/>
              <w:bidi w:val="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Prov</w:t>
            </w:r>
            <w:proofErr w:type="spellEnd"/>
            <w:r>
              <w:rPr>
                <w:rFonts w:cs="Times New Roman"/>
              </w:rPr>
              <w:t xml:space="preserve"> constituée </w:t>
            </w:r>
            <w:r w:rsidR="00EB3B13">
              <w:rPr>
                <w:rFonts w:cs="Times New Roman"/>
              </w:rPr>
              <w:t>1.000 D</w:t>
            </w:r>
            <w:r>
              <w:rPr>
                <w:rFonts w:cs="Times New Roman"/>
              </w:rPr>
              <w:t xml:space="preserve"> non déductible à réintégrer définitivement</w:t>
            </w:r>
          </w:p>
          <w:p w:rsidR="00EB3B13" w:rsidRDefault="00EB3B13" w:rsidP="00EB3B13">
            <w:pPr>
              <w:pStyle w:val="Paragraphedeliste"/>
              <w:numPr>
                <w:ilvl w:val="0"/>
                <w:numId w:val="2"/>
              </w:numPr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Sté Z : actions non cotées : n’ouvre pas droit à la déduction des provisions, donc toute la provision constituée est à réintégrer : 3.200 D</w:t>
            </w:r>
          </w:p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:rsidR="0094304D" w:rsidRDefault="0094304D" w:rsidP="0094304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94304D" w:rsidRDefault="0094304D" w:rsidP="0094304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94304D" w:rsidRDefault="0094304D" w:rsidP="0094304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  <w:p w:rsidR="0094304D" w:rsidRDefault="0094304D" w:rsidP="0094304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1.250</w:t>
            </w:r>
          </w:p>
          <w:p w:rsidR="00BF1992" w:rsidRDefault="00BF1992" w:rsidP="00BF199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4715E" w:rsidRDefault="0084715E" w:rsidP="0084715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4715E" w:rsidRDefault="0084715E" w:rsidP="0084715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4715E" w:rsidRDefault="0084715E" w:rsidP="0084715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4715E" w:rsidRDefault="0084715E" w:rsidP="0084715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84715E" w:rsidRDefault="0084715E" w:rsidP="0084715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F1992" w:rsidRDefault="00BF1992" w:rsidP="00BF199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2.750</w:t>
            </w:r>
          </w:p>
          <w:p w:rsidR="00BF1992" w:rsidRDefault="00BF1992" w:rsidP="00BF199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3.000</w:t>
            </w:r>
          </w:p>
          <w:p w:rsidR="00BF1992" w:rsidRDefault="00BF1992" w:rsidP="00BF199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1.500</w:t>
            </w:r>
          </w:p>
          <w:p w:rsidR="0094304D" w:rsidRDefault="0094304D" w:rsidP="0094304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1.800</w:t>
            </w: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500</w:t>
            </w: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2.000</w:t>
            </w:r>
          </w:p>
          <w:p w:rsidR="00BA3CEE" w:rsidRDefault="00BA3CEE" w:rsidP="00BA3CEE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>4.200</w:t>
            </w: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1.000</w:t>
            </w: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EB3B13" w:rsidRPr="0013120F" w:rsidRDefault="00EB3B13" w:rsidP="00EB3B13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3.200</w:t>
            </w:r>
          </w:p>
        </w:tc>
        <w:tc>
          <w:tcPr>
            <w:tcW w:w="1323" w:type="dxa"/>
            <w:vAlign w:val="center"/>
          </w:tcPr>
          <w:p w:rsidR="0094304D" w:rsidRPr="0013120F" w:rsidRDefault="0094304D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4304D" w:rsidRPr="0013120F" w:rsidTr="00E97E12">
        <w:tc>
          <w:tcPr>
            <w:tcW w:w="7848" w:type="dxa"/>
          </w:tcPr>
          <w:p w:rsidR="0094304D" w:rsidRDefault="0094304D" w:rsidP="00EB3B13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Note </w:t>
            </w:r>
            <w:r w:rsidR="00EB3B13">
              <w:rPr>
                <w:rFonts w:cs="Times New Roman"/>
                <w:b/>
                <w:bCs/>
                <w:sz w:val="22"/>
                <w:szCs w:val="22"/>
              </w:rPr>
              <w:t>B7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 : </w:t>
            </w:r>
            <w:r w:rsidR="00EB3B13">
              <w:rPr>
                <w:rFonts w:cs="Times New Roman"/>
                <w:b/>
                <w:bCs/>
                <w:sz w:val="22"/>
                <w:szCs w:val="22"/>
              </w:rPr>
              <w:t>autres charges d’exploitation</w:t>
            </w:r>
          </w:p>
          <w:p w:rsidR="0094304D" w:rsidRPr="00EB3B13" w:rsidRDefault="00EB3B13" w:rsidP="00EB3B13">
            <w:pPr>
              <w:pStyle w:val="Paragraphedeliste"/>
              <w:bidi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Carburant se rapportant à un véhicule de tourisme d’une puissance fiscale  supérieure à 9 cv : charge non déductible car toutes les charges se rapportant  à ces véhicules </w:t>
            </w:r>
            <w:proofErr w:type="gramStart"/>
            <w:r>
              <w:rPr>
                <w:rFonts w:cs="Times New Roman"/>
              </w:rPr>
              <w:t>( à</w:t>
            </w:r>
            <w:proofErr w:type="gramEnd"/>
            <w:r>
              <w:rPr>
                <w:rFonts w:cs="Times New Roman"/>
              </w:rPr>
              <w:t xml:space="preserve"> l’exception des frais d’assurance) son non déductibles.</w:t>
            </w:r>
          </w:p>
        </w:tc>
        <w:tc>
          <w:tcPr>
            <w:tcW w:w="1737" w:type="dxa"/>
            <w:vAlign w:val="center"/>
          </w:tcPr>
          <w:p w:rsidR="0094304D" w:rsidRDefault="0094304D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94304D" w:rsidRDefault="00EB3B13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17.500</w:t>
            </w:r>
          </w:p>
          <w:p w:rsidR="0094304D" w:rsidRDefault="0094304D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94304D" w:rsidRPr="0013120F" w:rsidRDefault="0094304D" w:rsidP="00E97E12">
            <w:pPr>
              <w:bidi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94304D" w:rsidRPr="0013120F" w:rsidRDefault="0094304D" w:rsidP="00E97E12">
            <w:pPr>
              <w:bidi w:val="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4304D" w:rsidRPr="0013120F" w:rsidTr="00E97E12">
        <w:tc>
          <w:tcPr>
            <w:tcW w:w="7848" w:type="dxa"/>
          </w:tcPr>
          <w:p w:rsidR="0094304D" w:rsidRPr="0013120F" w:rsidRDefault="0094304D" w:rsidP="00E97E12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 w:rsidRPr="0013120F">
              <w:rPr>
                <w:rFonts w:cs="Times New Roman"/>
                <w:sz w:val="22"/>
                <w:szCs w:val="22"/>
              </w:rPr>
              <w:t>totaux</w:t>
            </w:r>
          </w:p>
        </w:tc>
        <w:tc>
          <w:tcPr>
            <w:tcW w:w="1737" w:type="dxa"/>
            <w:vAlign w:val="center"/>
          </w:tcPr>
          <w:p w:rsidR="0094304D" w:rsidRPr="0077784C" w:rsidRDefault="00EB3B13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39.200</w:t>
            </w:r>
          </w:p>
        </w:tc>
        <w:tc>
          <w:tcPr>
            <w:tcW w:w="1323" w:type="dxa"/>
            <w:vAlign w:val="center"/>
          </w:tcPr>
          <w:p w:rsidR="0094304D" w:rsidRPr="0013120F" w:rsidRDefault="0094304D" w:rsidP="00E97E12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94304D" w:rsidRDefault="0094304D" w:rsidP="00F2133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E0873" w:rsidRDefault="00DE0873" w:rsidP="00F2133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Résultat fiscal avant déduction des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provision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= 114.000 + 39.200 = 153.200 D</w:t>
      </w:r>
    </w:p>
    <w:p w:rsidR="00DE0873" w:rsidRDefault="00DE0873" w:rsidP="00DE0873">
      <w:pPr>
        <w:jc w:val="both"/>
        <w:rPr>
          <w:rFonts w:asciiTheme="majorBidi" w:hAnsiTheme="majorBidi" w:cstheme="majorBidi"/>
          <w:sz w:val="24"/>
          <w:szCs w:val="24"/>
        </w:rPr>
      </w:pPr>
      <w:r w:rsidRPr="00DE0873">
        <w:rPr>
          <w:rFonts w:asciiTheme="majorBidi" w:hAnsiTheme="majorBidi" w:cstheme="majorBidi"/>
          <w:sz w:val="24"/>
          <w:szCs w:val="24"/>
        </w:rPr>
        <w:t>Limite de déduction des provisions : 50% x 153200 = 76.600 D</w:t>
      </w:r>
    </w:p>
    <w:p w:rsidR="008670A0" w:rsidRDefault="008670A0" w:rsidP="00DE0873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Provi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 </w:t>
      </w:r>
      <w:proofErr w:type="spellStart"/>
      <w:r>
        <w:rPr>
          <w:rFonts w:asciiTheme="majorBidi" w:hAnsiTheme="majorBidi" w:cstheme="majorBidi"/>
          <w:sz w:val="24"/>
          <w:szCs w:val="24"/>
        </w:rPr>
        <w:t>stk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déductible         : 5.500</w:t>
      </w:r>
    </w:p>
    <w:p w:rsidR="008670A0" w:rsidRDefault="008670A0" w:rsidP="008670A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Provi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 créances déductible : 0</w:t>
      </w:r>
    </w:p>
    <w:p w:rsidR="008670A0" w:rsidRDefault="008670A0" w:rsidP="008670A0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Provi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 actions déductible : 3.600</w:t>
      </w:r>
    </w:p>
    <w:p w:rsidR="008670A0" w:rsidRDefault="008670A0" w:rsidP="008670A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Total                           9.100 &lt; limite 76.600</w:t>
      </w:r>
    </w:p>
    <w:p w:rsidR="008670A0" w:rsidRDefault="008670A0" w:rsidP="008670A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Donc déduction des provisions :                                                        9.100</w:t>
      </w:r>
    </w:p>
    <w:p w:rsidR="008670A0" w:rsidRPr="008670A0" w:rsidRDefault="008670A0" w:rsidP="008670A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70A0">
        <w:rPr>
          <w:rFonts w:asciiTheme="majorBidi" w:hAnsiTheme="majorBidi" w:cstheme="majorBidi"/>
          <w:b/>
          <w:bCs/>
          <w:sz w:val="24"/>
          <w:szCs w:val="24"/>
        </w:rPr>
        <w:t xml:space="preserve">Résultat fiscal après déduction des provisions :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144.100 D</w:t>
      </w:r>
    </w:p>
    <w:p w:rsidR="008670A0" w:rsidRDefault="008670A0" w:rsidP="008670A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670A0" w:rsidRPr="00DE0873" w:rsidRDefault="008670A0" w:rsidP="00DE0873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8670A0" w:rsidRPr="00DE0873" w:rsidSect="00F213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C479F"/>
    <w:multiLevelType w:val="hybridMultilevel"/>
    <w:tmpl w:val="A68234AA"/>
    <w:lvl w:ilvl="0" w:tplc="88A20F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2747C"/>
    <w:multiLevelType w:val="hybridMultilevel"/>
    <w:tmpl w:val="3438D44A"/>
    <w:lvl w:ilvl="0" w:tplc="0A3029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820"/>
    <w:multiLevelType w:val="hybridMultilevel"/>
    <w:tmpl w:val="A7367754"/>
    <w:lvl w:ilvl="0" w:tplc="2D187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F21330"/>
    <w:rsid w:val="000C04FB"/>
    <w:rsid w:val="001420D5"/>
    <w:rsid w:val="002506CD"/>
    <w:rsid w:val="00385A4E"/>
    <w:rsid w:val="004B7E15"/>
    <w:rsid w:val="004D4D28"/>
    <w:rsid w:val="005D165B"/>
    <w:rsid w:val="0063422D"/>
    <w:rsid w:val="00677A68"/>
    <w:rsid w:val="00712E9A"/>
    <w:rsid w:val="00740B73"/>
    <w:rsid w:val="0077784C"/>
    <w:rsid w:val="0084715E"/>
    <w:rsid w:val="008670A0"/>
    <w:rsid w:val="0094304D"/>
    <w:rsid w:val="00B168C5"/>
    <w:rsid w:val="00BA3CEE"/>
    <w:rsid w:val="00BF1992"/>
    <w:rsid w:val="00D35261"/>
    <w:rsid w:val="00DA0509"/>
    <w:rsid w:val="00DC3F3C"/>
    <w:rsid w:val="00DE0873"/>
    <w:rsid w:val="00E1136B"/>
    <w:rsid w:val="00E423AA"/>
    <w:rsid w:val="00EB3B13"/>
    <w:rsid w:val="00F2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506C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2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utilisateur_dgi</dc:creator>
  <cp:keywords/>
  <dc:description/>
  <cp:lastModifiedBy>utilisateur_dgi</cp:lastModifiedBy>
  <cp:revision>10</cp:revision>
  <dcterms:created xsi:type="dcterms:W3CDTF">2011-01-07T11:25:00Z</dcterms:created>
  <dcterms:modified xsi:type="dcterms:W3CDTF">2011-01-08T11:13:00Z</dcterms:modified>
</cp:coreProperties>
</file>